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89C11" w14:textId="7CF5CBDE" w:rsidR="00434EFA" w:rsidRDefault="00117375" w:rsidP="00434EFA">
      <w:pPr>
        <w:pStyle w:val="NoSpacing"/>
        <w:spacing w:before="120"/>
        <w:rPr>
          <w:rStyle w:val="Heading1Char"/>
        </w:rPr>
        <w:sectPr w:rsidR="00434EFA" w:rsidSect="00086708">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pPr>
      <w:r w:rsidRPr="0009465D">
        <w:rPr>
          <w:rStyle w:val="Heading1Char"/>
          <w:noProof/>
        </w:rPr>
        <mc:AlternateContent>
          <mc:Choice Requires="wps">
            <w:drawing>
              <wp:anchor distT="0" distB="0" distL="114300" distR="114300" simplePos="0" relativeHeight="251660288" behindDoc="0" locked="0" layoutInCell="1" allowOverlap="1" wp14:anchorId="04C1859F" wp14:editId="652EC3F3">
                <wp:simplePos x="0" y="0"/>
                <wp:positionH relativeFrom="column">
                  <wp:posOffset>-140335</wp:posOffset>
                </wp:positionH>
                <wp:positionV relativeFrom="paragraph">
                  <wp:posOffset>8890</wp:posOffset>
                </wp:positionV>
                <wp:extent cx="6974840" cy="365760"/>
                <wp:effectExtent l="0" t="0" r="10160" b="15240"/>
                <wp:wrapSquare wrapText="bothSides"/>
                <wp:docPr id="7" name="Text Box 7"/>
                <wp:cNvGraphicFramePr/>
                <a:graphic xmlns:a="http://schemas.openxmlformats.org/drawingml/2006/main">
                  <a:graphicData uri="http://schemas.microsoft.com/office/word/2010/wordprocessingShape">
                    <wps:wsp>
                      <wps:cNvSpPr txBox="1"/>
                      <wps:spPr>
                        <a:xfrm>
                          <a:off x="0" y="0"/>
                          <a:ext cx="6974840" cy="365760"/>
                        </a:xfrm>
                        <a:prstGeom prst="rect">
                          <a:avLst/>
                        </a:prstGeom>
                        <a:solidFill>
                          <a:schemeClr val="tx1"/>
                        </a:solidFill>
                        <a:ln w="6350">
                          <a:solidFill>
                            <a:prstClr val="black"/>
                          </a:solidFill>
                        </a:ln>
                      </wps:spPr>
                      <wps:txbx>
                        <w:txbxContent>
                          <w:p w14:paraId="090771F1" w14:textId="77777777" w:rsidR="0009465D" w:rsidRPr="00D72815" w:rsidRDefault="0009465D" w:rsidP="00D72815">
                            <w:pPr>
                              <w:pStyle w:val="Title"/>
                              <w:rPr>
                                <w:color w:val="3C6C5E" w:themeColor="accent4"/>
                              </w:rPr>
                            </w:pPr>
                            <w:r w:rsidRPr="00D72815">
                              <w:t>Wonderful Watersheds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1859F" id="_x0000_t202" coordsize="21600,21600" o:spt="202" path="m,l,21600r21600,l21600,xe">
                <v:stroke joinstyle="miter"/>
                <v:path gradientshapeok="t" o:connecttype="rect"/>
              </v:shapetype>
              <v:shape id="Text Box 7" o:spid="_x0000_s1026" type="#_x0000_t202" style="position:absolute;margin-left:-11.05pt;margin-top:.7pt;width:549.2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" fillcolor="black [3213]" strokeweight=".5pt">
                <v:textbox>
                  <w:txbxContent>
                    <w:p w14:paraId="090771F1" w14:textId="77777777" w:rsidR="0009465D" w:rsidRPr="00D72815" w:rsidRDefault="0009465D" w:rsidP="00D72815">
                      <w:pPr>
                        <w:pStyle w:val="Title"/>
                        <w:rPr>
                          <w:color w:val="3C6C5E" w:themeColor="accent4"/>
                        </w:rPr>
                      </w:pPr>
                      <w:r w:rsidRPr="00D72815">
                        <w:t>Wonderful Watersheds</w:t>
                      </w:r>
                    </w:p>
                  </w:txbxContent>
                </v:textbox>
                <w10:wrap type="square"/>
              </v:shape>
            </w:pict>
          </mc:Fallback>
        </mc:AlternateContent>
      </w:r>
    </w:p>
    <w:p w14:paraId="68E47E14" w14:textId="7430D1DA" w:rsidR="00666FD2" w:rsidRDefault="00666FD2" w:rsidP="00434EFA">
      <w:pPr>
        <w:pStyle w:val="NoSpacing"/>
        <w:spacing w:before="240"/>
      </w:pPr>
      <w:r w:rsidRPr="00666FD2">
        <w:rPr>
          <w:rStyle w:val="Heading1Char"/>
        </w:rPr>
        <w:t>Subject:</w:t>
      </w:r>
      <w:r>
        <w:t xml:space="preserve"> Social Studies / </w:t>
      </w:r>
      <w:r w:rsidR="004E14B2">
        <w:t>Geography</w:t>
      </w:r>
      <w:r w:rsidR="00117375">
        <w:tab/>
      </w:r>
    </w:p>
    <w:p w14:paraId="2352928F" w14:textId="743B03B0" w:rsidR="00434EFA" w:rsidRDefault="00666FD2" w:rsidP="00434EFA">
      <w:pPr>
        <w:pStyle w:val="NoSpacing"/>
        <w:spacing w:before="240"/>
        <w:sectPr w:rsidR="00434EFA" w:rsidSect="00434EFA">
          <w:type w:val="continuous"/>
          <w:pgSz w:w="12240" w:h="15840"/>
          <w:pgMar w:top="1440" w:right="1440" w:bottom="1440" w:left="1440" w:header="720" w:footer="720" w:gutter="0"/>
          <w:cols w:num="2" w:space="720"/>
          <w:docGrid w:linePitch="360"/>
        </w:sectPr>
      </w:pPr>
      <w:r w:rsidRPr="00666FD2">
        <w:rPr>
          <w:rStyle w:val="Heading1Char"/>
        </w:rPr>
        <w:t>Grade Level:</w:t>
      </w:r>
      <w:r>
        <w:t xml:space="preserve"> </w:t>
      </w:r>
      <w:r w:rsidRPr="00666FD2">
        <w:t>5th – 8th Grad</w:t>
      </w:r>
      <w:r w:rsidR="00434EFA">
        <w:t>e</w:t>
      </w:r>
    </w:p>
    <w:p w14:paraId="2858629C" w14:textId="3807EE6D" w:rsidR="00666FD2" w:rsidRDefault="00666FD2" w:rsidP="00434EFA">
      <w:pPr>
        <w:pStyle w:val="Heading1"/>
        <w:spacing w:line="240" w:lineRule="auto"/>
      </w:pPr>
      <w:r w:rsidRPr="00D72815">
        <w:t>Idaho General Education Performance Standards:</w:t>
      </w:r>
    </w:p>
    <w:p w14:paraId="5DFD1820" w14:textId="77777777" w:rsidR="00533D98" w:rsidRPr="00533D98" w:rsidRDefault="00533D98" w:rsidP="00533D98">
      <w:pPr>
        <w:pBdr>
          <w:top w:val="nil"/>
          <w:left w:val="nil"/>
          <w:bottom w:val="nil"/>
          <w:right w:val="nil"/>
          <w:between w:val="nil"/>
        </w:pBdr>
      </w:pPr>
      <w:r w:rsidRPr="00533D98">
        <w:t xml:space="preserve">6-9.GWH.2.5.4 Identify contrasting perspectives of environmental issues that affect the Western Hemisphere. </w:t>
      </w:r>
    </w:p>
    <w:p w14:paraId="5193621C" w14:textId="77777777" w:rsidR="00533D98" w:rsidRPr="00533D98" w:rsidRDefault="00533D98" w:rsidP="00533D98">
      <w:pPr>
        <w:pBdr>
          <w:top w:val="nil"/>
          <w:left w:val="nil"/>
          <w:bottom w:val="nil"/>
          <w:right w:val="nil"/>
          <w:between w:val="nil"/>
        </w:pBdr>
      </w:pPr>
      <w:r w:rsidRPr="00533D98">
        <w:t xml:space="preserve">5.SS.2.1.3 Use latitude and longitude coordinates to find specific locations on a map. </w:t>
      </w:r>
    </w:p>
    <w:p w14:paraId="1E27A7E3" w14:textId="77777777" w:rsidR="00533D98" w:rsidRPr="00533D98" w:rsidRDefault="00533D98" w:rsidP="00533D98">
      <w:pPr>
        <w:pBdr>
          <w:top w:val="nil"/>
          <w:left w:val="nil"/>
          <w:bottom w:val="nil"/>
          <w:right w:val="nil"/>
          <w:between w:val="nil"/>
        </w:pBdr>
      </w:pPr>
      <w:r w:rsidRPr="00533D98">
        <w:t>5.SS.2.1.1 Develop and use different kinds of maps, globes, graphs, charts, databases, and models to display and obtain information.</w:t>
      </w:r>
    </w:p>
    <w:p w14:paraId="082A2592" w14:textId="77777777" w:rsidR="00666FD2" w:rsidRDefault="00666FD2" w:rsidP="00434EFA">
      <w:pPr>
        <w:rPr>
          <w:rStyle w:val="Heading1Char"/>
          <w:b w:val="0"/>
        </w:rPr>
      </w:pPr>
    </w:p>
    <w:p w14:paraId="421D8C0F" w14:textId="786E41DC" w:rsidR="00666FD2" w:rsidRDefault="00666FD2" w:rsidP="00434EFA">
      <w:r w:rsidRPr="00666FD2">
        <w:rPr>
          <w:rStyle w:val="Heading1Char"/>
        </w:rPr>
        <w:t>Time:</w:t>
      </w:r>
      <w:r w:rsidRPr="00712C00">
        <w:t xml:space="preserve"> </w:t>
      </w:r>
      <w:r w:rsidR="00533D98">
        <w:t xml:space="preserve">Introduction 30 min. Practice 45 min. Closing 15 min. </w:t>
      </w:r>
    </w:p>
    <w:p w14:paraId="3BD3B652" w14:textId="4900DD82" w:rsidR="00666FD2" w:rsidRPr="00666FD2" w:rsidRDefault="00666FD2" w:rsidP="00434EFA">
      <w:pPr>
        <w:rPr>
          <w:i/>
          <w:iCs/>
        </w:rPr>
      </w:pPr>
      <w:r w:rsidRPr="00666FD2">
        <w:rPr>
          <w:rStyle w:val="Emphasis"/>
        </w:rPr>
        <w:t>This lesson can be taught in two parts</w:t>
      </w:r>
    </w:p>
    <w:p w14:paraId="1EB2B61B" w14:textId="413EAACE" w:rsidR="00666FD2" w:rsidRDefault="00666FD2" w:rsidP="00434EFA">
      <w:pPr>
        <w:pStyle w:val="Heading1"/>
        <w:spacing w:line="240" w:lineRule="auto"/>
      </w:pPr>
      <w:r w:rsidRPr="00666FD2">
        <w:t>Supplies:</w:t>
      </w:r>
      <w:r w:rsidRPr="00D72815">
        <w:t xml:space="preserve"> </w:t>
      </w:r>
    </w:p>
    <w:p w14:paraId="09EC9370" w14:textId="77777777" w:rsidR="00434EFA" w:rsidRDefault="00434EFA" w:rsidP="00434EFA">
      <w:pPr>
        <w:pStyle w:val="ListParagraph"/>
        <w:sectPr w:rsidR="00434EFA" w:rsidSect="00434EFA">
          <w:type w:val="continuous"/>
          <w:pgSz w:w="12240" w:h="15840"/>
          <w:pgMar w:top="1440" w:right="1440" w:bottom="1440" w:left="1440" w:header="720" w:footer="720" w:gutter="0"/>
          <w:cols w:space="720"/>
          <w:docGrid w:linePitch="360"/>
        </w:sectPr>
      </w:pPr>
    </w:p>
    <w:p w14:paraId="1C2B6DDD" w14:textId="5C85892E" w:rsidR="00666FD2" w:rsidRDefault="00666FD2" w:rsidP="00434EFA">
      <w:pPr>
        <w:pStyle w:val="ListParagraph"/>
      </w:pPr>
      <w:r>
        <w:t>10 compasses</w:t>
      </w:r>
    </w:p>
    <w:p w14:paraId="67EF67B0" w14:textId="3FEC04EB" w:rsidR="00666FD2" w:rsidRDefault="00666FD2" w:rsidP="00434EFA">
      <w:pPr>
        <w:pStyle w:val="ListParagraph"/>
      </w:pPr>
      <w:r>
        <w:t>GPS</w:t>
      </w:r>
      <w:r w:rsidR="00434EFA">
        <w:t xml:space="preserve"> unit (optional)</w:t>
      </w:r>
    </w:p>
    <w:p w14:paraId="36A02EA6" w14:textId="29D7D9FF" w:rsidR="00117375" w:rsidRDefault="00117375" w:rsidP="00434EFA">
      <w:pPr>
        <w:pStyle w:val="ListParagraph"/>
      </w:pPr>
      <w:r>
        <w:t>30 computers with internet access</w:t>
      </w:r>
    </w:p>
    <w:p w14:paraId="1906BD71" w14:textId="696631A0" w:rsidR="00117375" w:rsidRDefault="00117375" w:rsidP="00434EFA">
      <w:pPr>
        <w:pStyle w:val="ListParagraph"/>
      </w:pPr>
      <w:r>
        <w:t xml:space="preserve">Large rock </w:t>
      </w:r>
      <w:r>
        <w:tab/>
      </w:r>
    </w:p>
    <w:p w14:paraId="1A7B20D1" w14:textId="3A88A5F1" w:rsidR="00117375" w:rsidRDefault="00117375" w:rsidP="00434EFA">
      <w:pPr>
        <w:pStyle w:val="ListParagraph"/>
      </w:pPr>
      <w:r>
        <w:t>Glass baking dish</w:t>
      </w:r>
    </w:p>
    <w:p w14:paraId="2752F4AE" w14:textId="2EB91283" w:rsidR="00117375" w:rsidRDefault="00117375" w:rsidP="00434EFA">
      <w:pPr>
        <w:pStyle w:val="ListParagraph"/>
      </w:pPr>
      <w:r>
        <w:t>Overhead or whiteboard</w:t>
      </w:r>
    </w:p>
    <w:p w14:paraId="0D07EC1B" w14:textId="265AF469" w:rsidR="00117375" w:rsidRDefault="00117375" w:rsidP="00434EFA">
      <w:pPr>
        <w:pStyle w:val="ListParagraph"/>
      </w:pPr>
      <w:r>
        <w:t>Copies of student handouts</w:t>
      </w:r>
    </w:p>
    <w:p w14:paraId="0A5F1486" w14:textId="695AAC51" w:rsidR="00117375" w:rsidRDefault="00117375" w:rsidP="00434EFA">
      <w:pPr>
        <w:pStyle w:val="ListParagraph"/>
      </w:pPr>
      <w:r>
        <w:t>30 3x5 cards</w:t>
      </w:r>
    </w:p>
    <w:p w14:paraId="7729A066" w14:textId="77777777" w:rsidR="00434EFA" w:rsidRDefault="00434EFA" w:rsidP="00117375">
      <w:pPr>
        <w:pStyle w:val="Heading1"/>
        <w:sectPr w:rsidR="00434EFA" w:rsidSect="00434EFA">
          <w:type w:val="continuous"/>
          <w:pgSz w:w="12240" w:h="15840"/>
          <w:pgMar w:top="1440" w:right="1440" w:bottom="1440" w:left="1440" w:header="720" w:footer="720" w:gutter="0"/>
          <w:cols w:num="2" w:space="720"/>
          <w:docGrid w:linePitch="360"/>
        </w:sectPr>
      </w:pPr>
    </w:p>
    <w:p w14:paraId="63BD76EA" w14:textId="53E0EE7A" w:rsidR="00117375" w:rsidRDefault="00117375" w:rsidP="00434EFA">
      <w:pPr>
        <w:pStyle w:val="Heading1"/>
        <w:spacing w:line="240" w:lineRule="auto"/>
      </w:pPr>
      <w:r>
        <w:t>Learning Objectives:</w:t>
      </w:r>
    </w:p>
    <w:p w14:paraId="1DEC0D10" w14:textId="6D964DB4" w:rsidR="00117375" w:rsidRDefault="00117375" w:rsidP="00434EFA">
      <w:pPr>
        <w:pStyle w:val="NoSpacing"/>
      </w:pPr>
      <w:r>
        <w:t>Students will:</w:t>
      </w:r>
    </w:p>
    <w:p w14:paraId="49CBBE35" w14:textId="38E194E6" w:rsidR="00117375" w:rsidRDefault="00117375" w:rsidP="00434EFA">
      <w:pPr>
        <w:pStyle w:val="ListParagraph"/>
      </w:pPr>
      <w:r>
        <w:t>Identify the watershed they live in using computer resources</w:t>
      </w:r>
      <w:r w:rsidR="00533D98">
        <w:t>.</w:t>
      </w:r>
    </w:p>
    <w:p w14:paraId="7D4DE634" w14:textId="577335C4" w:rsidR="00101714" w:rsidRDefault="00117375" w:rsidP="00434EFA">
      <w:pPr>
        <w:pStyle w:val="ListParagraph"/>
      </w:pPr>
      <w:r>
        <w:t>Identify some latitude and longitude coordinates on the boundaries of their watershed using computer resources.</w:t>
      </w:r>
    </w:p>
    <w:p w14:paraId="4D41269D" w14:textId="68BDA50B" w:rsidR="00086708" w:rsidRPr="00101714" w:rsidRDefault="00FF4C09" w:rsidP="00101714">
      <w:pPr>
        <w:rPr>
          <w:bCs/>
          <w:color w:val="190912" w:themeColor="text2"/>
        </w:rPr>
      </w:pPr>
      <w:r w:rsidRPr="00CC3472">
        <w:rPr>
          <w:noProof/>
        </w:rPr>
        <mc:AlternateContent>
          <mc:Choice Requires="wps">
            <w:drawing>
              <wp:anchor distT="0" distB="0" distL="114300" distR="114300" simplePos="0" relativeHeight="251672576" behindDoc="0" locked="0" layoutInCell="1" allowOverlap="1" wp14:anchorId="5EC3C899" wp14:editId="4E202754">
                <wp:simplePos x="0" y="0"/>
                <wp:positionH relativeFrom="column">
                  <wp:posOffset>-60325</wp:posOffset>
                </wp:positionH>
                <wp:positionV relativeFrom="paragraph">
                  <wp:posOffset>137309</wp:posOffset>
                </wp:positionV>
                <wp:extent cx="5996940" cy="0"/>
                <wp:effectExtent l="12700" t="12700" r="35560" b="25400"/>
                <wp:wrapNone/>
                <wp:docPr id="23" name="Straight Connector 23"/>
                <wp:cNvGraphicFramePr/>
                <a:graphic xmlns:a="http://schemas.openxmlformats.org/drawingml/2006/main">
                  <a:graphicData uri="http://schemas.microsoft.com/office/word/2010/wordprocessingShape">
                    <wps:wsp>
                      <wps:cNvCnPr/>
                      <wps:spPr>
                        <a:xfrm>
                          <a:off x="0" y="0"/>
                          <a:ext cx="5996940" cy="0"/>
                        </a:xfrm>
                        <a:prstGeom prst="line">
                          <a:avLst/>
                        </a:prstGeom>
                        <a:ln w="38100" cap="rnd">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D156105" id="Straight Connector 2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10.8pt" to="467.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" strokecolor="#8b3b13 [3206]" strokeweight="3pt">
                <v:stroke joinstyle="miter" endcap="round"/>
              </v:line>
            </w:pict>
          </mc:Fallback>
        </mc:AlternateContent>
      </w:r>
      <w:r>
        <w:rPr>
          <w:noProof/>
        </w:rPr>
        <mc:AlternateContent>
          <mc:Choice Requires="wps">
            <w:drawing>
              <wp:anchor distT="0" distB="0" distL="114300" distR="114300" simplePos="0" relativeHeight="251664384" behindDoc="0" locked="0" layoutInCell="1" allowOverlap="1" wp14:anchorId="51A4CED4" wp14:editId="4291AA7E">
                <wp:simplePos x="0" y="0"/>
                <wp:positionH relativeFrom="column">
                  <wp:posOffset>-60325</wp:posOffset>
                </wp:positionH>
                <wp:positionV relativeFrom="paragraph">
                  <wp:posOffset>258445</wp:posOffset>
                </wp:positionV>
                <wp:extent cx="5997575" cy="370840"/>
                <wp:effectExtent l="0" t="0" r="9525" b="10160"/>
                <wp:wrapNone/>
                <wp:docPr id="16" name="Rectangle 16"/>
                <wp:cNvGraphicFramePr/>
                <a:graphic xmlns:a="http://schemas.openxmlformats.org/drawingml/2006/main">
                  <a:graphicData uri="http://schemas.microsoft.com/office/word/2010/wordprocessingShape">
                    <wps:wsp>
                      <wps:cNvSpPr/>
                      <wps:spPr>
                        <a:xfrm>
                          <a:off x="0" y="0"/>
                          <a:ext cx="5997575" cy="3708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C20B741" w14:textId="77777777" w:rsidR="00A66E8E" w:rsidRPr="00902321" w:rsidRDefault="00A66E8E" w:rsidP="00902321">
                            <w:pPr>
                              <w:pStyle w:val="Heading2"/>
                            </w:pPr>
                            <w:r w:rsidRPr="00902321">
                              <w:t>Content Overview:</w:t>
                            </w:r>
                          </w:p>
                          <w:p w14:paraId="3EDCBBFA" w14:textId="77777777" w:rsidR="00A66E8E" w:rsidRDefault="00A66E8E" w:rsidP="00A66E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4CED4" id="Rectangle 16" o:spid="_x0000_s1027" style="position:absolute;margin-left:-4.75pt;margin-top:20.35pt;width:472.25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" fillcolor="#618b91 [3209]" strokecolor="#304548 [1609]" strokeweight="1pt">
                <v:textbox>
                  <w:txbxContent>
                    <w:p w14:paraId="4C20B741" w14:textId="77777777" w:rsidR="00A66E8E" w:rsidRPr="00902321" w:rsidRDefault="00A66E8E" w:rsidP="00902321">
                      <w:pPr>
                        <w:pStyle w:val="Heading2"/>
                      </w:pPr>
                      <w:r w:rsidRPr="00902321">
                        <w:t>Content Overview:</w:t>
                      </w:r>
                    </w:p>
                    <w:p w14:paraId="3EDCBBFA" w14:textId="77777777" w:rsidR="00A66E8E" w:rsidRDefault="00A66E8E" w:rsidP="00A66E8E">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CE1A813" wp14:editId="6946699B">
                <wp:simplePos x="0" y="0"/>
                <wp:positionH relativeFrom="column">
                  <wp:posOffset>-60325</wp:posOffset>
                </wp:positionH>
                <wp:positionV relativeFrom="paragraph">
                  <wp:posOffset>258594</wp:posOffset>
                </wp:positionV>
                <wp:extent cx="5997575" cy="3497580"/>
                <wp:effectExtent l="0" t="0" r="9525" b="7620"/>
                <wp:wrapNone/>
                <wp:docPr id="14" name="Text Box 14"/>
                <wp:cNvGraphicFramePr/>
                <a:graphic xmlns:a="http://schemas.openxmlformats.org/drawingml/2006/main">
                  <a:graphicData uri="http://schemas.microsoft.com/office/word/2010/wordprocessingShape">
                    <wps:wsp>
                      <wps:cNvSpPr txBox="1"/>
                      <wps:spPr>
                        <a:xfrm>
                          <a:off x="0" y="0"/>
                          <a:ext cx="5997575" cy="3497580"/>
                        </a:xfrm>
                        <a:prstGeom prst="rect">
                          <a:avLst/>
                        </a:prstGeom>
                        <a:solidFill>
                          <a:schemeClr val="accent1"/>
                        </a:solidFill>
                        <a:ln cap="rnd">
                          <a:round/>
                        </a:ln>
                      </wps:spPr>
                      <wps:style>
                        <a:lnRef idx="2">
                          <a:schemeClr val="accent2"/>
                        </a:lnRef>
                        <a:fillRef idx="1">
                          <a:schemeClr val="lt1"/>
                        </a:fillRef>
                        <a:effectRef idx="0">
                          <a:schemeClr val="accent2"/>
                        </a:effectRef>
                        <a:fontRef idx="minor">
                          <a:schemeClr val="dk1"/>
                        </a:fontRef>
                      </wps:style>
                      <wps:txbx>
                        <w:txbxContent>
                          <w:p w14:paraId="5FE00D42" w14:textId="1E12C0F5" w:rsidR="00D306F8" w:rsidRDefault="00D306F8" w:rsidP="00D306F8"/>
                          <w:p w14:paraId="6B1DB8E1" w14:textId="6A9B33D3" w:rsidR="00902321" w:rsidRDefault="00902321" w:rsidP="00D306F8"/>
                          <w:p w14:paraId="287F54F1" w14:textId="77777777" w:rsidR="00434EFA" w:rsidRPr="00434EFA" w:rsidRDefault="00D306F8" w:rsidP="00434EFA">
                            <w:pPr>
                              <w:ind w:firstLine="720"/>
                              <w:rPr>
                                <w:sz w:val="22"/>
                                <w:szCs w:val="22"/>
                              </w:rPr>
                            </w:pPr>
                            <w:r w:rsidRPr="00434EFA">
                              <w:rPr>
                                <w:sz w:val="22"/>
                                <w:szCs w:val="22"/>
                              </w:rPr>
                              <w:t xml:space="preserve">All land on earth is part of some watershed. A watershed is defined as “An area of land that water flows across, </w:t>
                            </w:r>
                            <w:proofErr w:type="spellStart"/>
                            <w:r w:rsidRPr="00434EFA">
                              <w:rPr>
                                <w:sz w:val="22"/>
                                <w:szCs w:val="22"/>
                              </w:rPr>
                              <w:t>through</w:t>
                            </w:r>
                            <w:proofErr w:type="spellEnd"/>
                            <w:r w:rsidRPr="00434EFA">
                              <w:rPr>
                                <w:sz w:val="22"/>
                                <w:szCs w:val="22"/>
                              </w:rPr>
                              <w:t xml:space="preserve">, or under on its way to a stream, river, lake, ocean or other body of water.” Watersheds are named based on the body of water the land “drains” into. A lot of Idaho is part of the Snake River Watershed. Many small watersheds can be part of a larger watershed. Because all land is part of a watershed, all rangeland areas are also part of some watershed. Runoff and water that infiltrates into a rangeland area eventually drains into a body of water such as a stream, river, lake, or ocean. What happens in a rangeland area can greatly affect water quality for whoever is downstream. </w:t>
                            </w:r>
                            <w:r w:rsidR="00434EFA" w:rsidRPr="00434EFA">
                              <w:rPr>
                                <w:sz w:val="22"/>
                                <w:szCs w:val="22"/>
                              </w:rPr>
                              <w:t xml:space="preserve">Latitude and longitude coordinates can be used to find any exact location on </w:t>
                            </w:r>
                            <w:proofErr w:type="gramStart"/>
                            <w:r w:rsidR="00434EFA" w:rsidRPr="00434EFA">
                              <w:rPr>
                                <w:sz w:val="22"/>
                                <w:szCs w:val="22"/>
                              </w:rPr>
                              <w:t>earth, and</w:t>
                            </w:r>
                            <w:proofErr w:type="gramEnd"/>
                            <w:r w:rsidR="00434EFA" w:rsidRPr="00434EFA">
                              <w:rPr>
                                <w:sz w:val="22"/>
                                <w:szCs w:val="22"/>
                              </w:rPr>
                              <w:t xml:space="preserve"> are useful for finding the distances between locations. Students should notice that as they go east to west, the longitude numbers get larger (farther from the Prime Meridian), as they go north to south, the latitude numbers get smaller (closer to the equator). Students should have some background in latitude and longitude before this lesson, or it will need to be taught as part of the lesson. Make copies of the Wonderful Watersheds handout. Write the names of things that are and are not parts of watersheds for the closing activity.</w:t>
                            </w:r>
                          </w:p>
                          <w:p w14:paraId="6D2FAC49" w14:textId="37EA5840" w:rsidR="00D306F8" w:rsidRPr="00434EFA" w:rsidRDefault="00D306F8" w:rsidP="009A1221">
                            <w:pPr>
                              <w:rPr>
                                <w:sz w:val="22"/>
                                <w:szCs w:val="22"/>
                              </w:rPr>
                            </w:pPr>
                          </w:p>
                          <w:p w14:paraId="3A21D202" w14:textId="3CF1BD43" w:rsidR="00D306F8" w:rsidRPr="00D306F8" w:rsidRDefault="00D306F8" w:rsidP="009A1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813" id="Text Box 14" o:spid="_x0000_s1028" type="#_x0000_t202" style="position:absolute;margin-left:-4.75pt;margin-top:20.35pt;width:472.25pt;height:2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" fillcolor="#e9d0ae [3204]" strokecolor="#aa714d [3205]" strokeweight="1pt">
                <v:stroke joinstyle="round" endcap="round"/>
                <v:textbox>
                  <w:txbxContent>
                    <w:p w14:paraId="5FE00D42" w14:textId="1E12C0F5" w:rsidR="00D306F8" w:rsidRDefault="00D306F8" w:rsidP="00D306F8"/>
                    <w:p w14:paraId="6B1DB8E1" w14:textId="6A9B33D3" w:rsidR="00902321" w:rsidRDefault="00902321" w:rsidP="00D306F8"/>
                    <w:p w14:paraId="287F54F1" w14:textId="77777777" w:rsidR="00434EFA" w:rsidRPr="00434EFA" w:rsidRDefault="00D306F8" w:rsidP="00434EFA">
                      <w:pPr>
                        <w:ind w:firstLine="720"/>
                        <w:rPr>
                          <w:sz w:val="22"/>
                          <w:szCs w:val="22"/>
                        </w:rPr>
                      </w:pPr>
                      <w:r w:rsidRPr="00434EFA">
                        <w:rPr>
                          <w:sz w:val="22"/>
                          <w:szCs w:val="22"/>
                        </w:rPr>
                        <w:t xml:space="preserve">All land on earth is part of some watershed. A watershed is defined as “An area of land that water flows across, </w:t>
                      </w:r>
                      <w:proofErr w:type="spellStart"/>
                      <w:r w:rsidRPr="00434EFA">
                        <w:rPr>
                          <w:sz w:val="22"/>
                          <w:szCs w:val="22"/>
                        </w:rPr>
                        <w:t>through</w:t>
                      </w:r>
                      <w:proofErr w:type="spellEnd"/>
                      <w:r w:rsidRPr="00434EFA">
                        <w:rPr>
                          <w:sz w:val="22"/>
                          <w:szCs w:val="22"/>
                        </w:rPr>
                        <w:t xml:space="preserve">, or under on its way to a stream, river, lake, ocean or other body of water.” Watersheds are named based on the body of water the land “drains” into. A lot of Idaho is part of the Snake River Watershed. Many small watersheds can be part of a larger watershed. Because all land is part of a watershed, all rangeland areas are also part of some watershed. Runoff and water that infiltrates into a rangeland area eventually drains into a body of water such as a stream, river, lake, or ocean. What happens in a rangeland area can greatly affect water quality for whoever is downstream. </w:t>
                      </w:r>
                      <w:r w:rsidR="00434EFA" w:rsidRPr="00434EFA">
                        <w:rPr>
                          <w:sz w:val="22"/>
                          <w:szCs w:val="22"/>
                        </w:rPr>
                        <w:t xml:space="preserve">Latitude and longitude coordinates can be used to find any exact location on </w:t>
                      </w:r>
                      <w:proofErr w:type="gramStart"/>
                      <w:r w:rsidR="00434EFA" w:rsidRPr="00434EFA">
                        <w:rPr>
                          <w:sz w:val="22"/>
                          <w:szCs w:val="22"/>
                        </w:rPr>
                        <w:t>earth, and</w:t>
                      </w:r>
                      <w:proofErr w:type="gramEnd"/>
                      <w:r w:rsidR="00434EFA" w:rsidRPr="00434EFA">
                        <w:rPr>
                          <w:sz w:val="22"/>
                          <w:szCs w:val="22"/>
                        </w:rPr>
                        <w:t xml:space="preserve"> are useful for finding the distances between locations. Students should notice that as they go east to west, the longitude numbers get larger (farther from the Prime Meridian), as they go north to south, the latitude numbers get smaller (closer to the equator). Students should have some background in latitude and longitude before this lesson, or it will need to be taught as part of the lesson. Make copies of the Wonderful Watersheds handout. Write the names of things that are and are not parts of watersheds for the closing activity.</w:t>
                      </w:r>
                    </w:p>
                    <w:p w14:paraId="6D2FAC49" w14:textId="37EA5840" w:rsidR="00D306F8" w:rsidRPr="00434EFA" w:rsidRDefault="00D306F8" w:rsidP="009A1221">
                      <w:pPr>
                        <w:rPr>
                          <w:sz w:val="22"/>
                          <w:szCs w:val="22"/>
                        </w:rPr>
                      </w:pPr>
                    </w:p>
                    <w:p w14:paraId="3A21D202" w14:textId="3CF1BD43" w:rsidR="00D306F8" w:rsidRPr="00D306F8" w:rsidRDefault="00D306F8" w:rsidP="009A1221"/>
                  </w:txbxContent>
                </v:textbox>
              </v:shape>
            </w:pict>
          </mc:Fallback>
        </mc:AlternateContent>
      </w:r>
      <w:r w:rsidR="00101714">
        <w:br w:type="page"/>
      </w:r>
    </w:p>
    <w:p w14:paraId="06E24465" w14:textId="1DCFCAEC" w:rsidR="00434EFA" w:rsidRDefault="00FF4C09" w:rsidP="00231A3F">
      <w:pPr>
        <w:pStyle w:val="Heading30"/>
        <w:spacing w:line="240" w:lineRule="auto"/>
      </w:pPr>
      <w:r w:rsidRPr="00CC3472">
        <w:rPr>
          <w:noProof/>
        </w:rPr>
        <w:lastRenderedPageBreak/>
        <mc:AlternateContent>
          <mc:Choice Requires="wps">
            <w:drawing>
              <wp:anchor distT="0" distB="0" distL="114300" distR="114300" simplePos="0" relativeHeight="251683840" behindDoc="0" locked="0" layoutInCell="1" allowOverlap="1" wp14:anchorId="3B39AA2D" wp14:editId="4D4E443D">
                <wp:simplePos x="0" y="0"/>
                <wp:positionH relativeFrom="column">
                  <wp:posOffset>-47625</wp:posOffset>
                </wp:positionH>
                <wp:positionV relativeFrom="paragraph">
                  <wp:posOffset>2054</wp:posOffset>
                </wp:positionV>
                <wp:extent cx="6003925" cy="0"/>
                <wp:effectExtent l="12700" t="12700" r="28575" b="25400"/>
                <wp:wrapNone/>
                <wp:docPr id="36" name="Straight Connector 36"/>
                <wp:cNvGraphicFramePr/>
                <a:graphic xmlns:a="http://schemas.openxmlformats.org/drawingml/2006/main">
                  <a:graphicData uri="http://schemas.microsoft.com/office/word/2010/wordprocessingShape">
                    <wps:wsp>
                      <wps:cNvCnPr/>
                      <wps:spPr>
                        <a:xfrm>
                          <a:off x="0" y="0"/>
                          <a:ext cx="6003925" cy="0"/>
                        </a:xfrm>
                        <a:prstGeom prst="line">
                          <a:avLst/>
                        </a:prstGeom>
                        <a:ln w="38100" cap="rnd">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5B4A" id="Straight Connector 3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5pt" to="4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" strokecolor="#8b3b13 [3206]" strokeweight="3pt">
                <v:stroke joinstyle="miter" endcap="round"/>
              </v:line>
            </w:pict>
          </mc:Fallback>
        </mc:AlternateContent>
      </w:r>
      <w:r>
        <w:rPr>
          <w:noProof/>
        </w:rPr>
        <mc:AlternateContent>
          <mc:Choice Requires="wps">
            <w:drawing>
              <wp:anchor distT="0" distB="0" distL="114300" distR="114300" simplePos="0" relativeHeight="251687936" behindDoc="0" locked="0" layoutInCell="1" allowOverlap="1" wp14:anchorId="251F4BDB" wp14:editId="4E9CA556">
                <wp:simplePos x="0" y="0"/>
                <wp:positionH relativeFrom="column">
                  <wp:posOffset>-48895</wp:posOffset>
                </wp:positionH>
                <wp:positionV relativeFrom="paragraph">
                  <wp:posOffset>154940</wp:posOffset>
                </wp:positionV>
                <wp:extent cx="6004560" cy="394970"/>
                <wp:effectExtent l="0" t="0" r="15240" b="11430"/>
                <wp:wrapSquare wrapText="bothSides"/>
                <wp:docPr id="2" name="Rectangle 2"/>
                <wp:cNvGraphicFramePr/>
                <a:graphic xmlns:a="http://schemas.openxmlformats.org/drawingml/2006/main">
                  <a:graphicData uri="http://schemas.microsoft.com/office/word/2010/wordprocessingShape">
                    <wps:wsp>
                      <wps:cNvSpPr/>
                      <wps:spPr>
                        <a:xfrm>
                          <a:off x="0" y="0"/>
                          <a:ext cx="6004560" cy="39497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8BE7BF" w14:textId="77777777" w:rsidR="00434EFA" w:rsidRPr="00902321" w:rsidRDefault="00434EFA" w:rsidP="00434EFA">
                            <w:pPr>
                              <w:pStyle w:val="Heading2"/>
                            </w:pPr>
                            <w:r>
                              <w:t>Instructional Approach</w:t>
                            </w:r>
                            <w:r w:rsidRPr="00902321">
                              <w:t>:</w:t>
                            </w:r>
                          </w:p>
                          <w:p w14:paraId="314647D4" w14:textId="77777777" w:rsidR="00434EFA" w:rsidRDefault="00434EFA" w:rsidP="00434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4BDB" id="Rectangle 2" o:spid="_x0000_s1029" style="position:absolute;margin-left:-3.85pt;margin-top:12.2pt;width:472.8pt;height: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" fillcolor="#618b91 [3209]" strokecolor="#304548 [1609]" strokeweight="1pt">
                <v:textbox>
                  <w:txbxContent>
                    <w:p w14:paraId="2B8BE7BF" w14:textId="77777777" w:rsidR="00434EFA" w:rsidRPr="00902321" w:rsidRDefault="00434EFA" w:rsidP="00434EFA">
                      <w:pPr>
                        <w:pStyle w:val="Heading2"/>
                      </w:pPr>
                      <w:r>
                        <w:t>Instructional Approach</w:t>
                      </w:r>
                      <w:r w:rsidRPr="00902321">
                        <w:t>:</w:t>
                      </w:r>
                    </w:p>
                    <w:p w14:paraId="314647D4" w14:textId="77777777" w:rsidR="00434EFA" w:rsidRDefault="00434EFA" w:rsidP="00434EFA">
                      <w:pPr>
                        <w:jc w:val="center"/>
                      </w:pPr>
                    </w:p>
                  </w:txbxContent>
                </v:textbox>
                <w10:wrap type="square"/>
              </v:rect>
            </w:pict>
          </mc:Fallback>
        </mc:AlternateContent>
      </w:r>
    </w:p>
    <w:p w14:paraId="14689FEB" w14:textId="77777777" w:rsidR="00231A3F" w:rsidRDefault="00231A3F" w:rsidP="00544604">
      <w:pPr>
        <w:pStyle w:val="ListNumber3"/>
        <w:framePr w:w="9552" w:wrap="around" w:hAnchor="page" w:x="1386" w:y="2832"/>
        <w:numPr>
          <w:ilvl w:val="0"/>
          <w:numId w:val="13"/>
        </w:numPr>
      </w:pPr>
      <w:r>
        <w:t>Place a large rock or overturned bowl into a glass baking pan. Pour water over the object in a location students can see clearly.</w:t>
      </w:r>
    </w:p>
    <w:p w14:paraId="0CCBC381" w14:textId="77777777" w:rsidR="00231A3F" w:rsidRDefault="00231A3F" w:rsidP="00544604">
      <w:pPr>
        <w:pStyle w:val="ListNumber3"/>
        <w:framePr w:w="9552" w:wrap="around" w:hAnchor="page" w:x="1386" w:y="2832"/>
        <w:numPr>
          <w:ilvl w:val="0"/>
          <w:numId w:val="13"/>
        </w:numPr>
      </w:pPr>
      <w:r>
        <w:t xml:space="preserve">Discuss which part of the water cycle </w:t>
      </w:r>
      <w:proofErr w:type="gramStart"/>
      <w:r>
        <w:t>this models (runoff)</w:t>
      </w:r>
      <w:proofErr w:type="gramEnd"/>
      <w:r>
        <w:t>.</w:t>
      </w:r>
    </w:p>
    <w:p w14:paraId="6BECF313" w14:textId="418623C3" w:rsidR="00231A3F" w:rsidRPr="00EF31B5" w:rsidRDefault="00231A3F" w:rsidP="00544604">
      <w:pPr>
        <w:pStyle w:val="ListNumber3"/>
        <w:framePr w:w="9552" w:wrap="around" w:hAnchor="page" w:x="1386" w:y="2832"/>
        <w:numPr>
          <w:ilvl w:val="0"/>
          <w:numId w:val="13"/>
        </w:numPr>
        <w:tabs>
          <w:tab w:val="clear" w:pos="1080"/>
          <w:tab w:val="left" w:pos="1085"/>
        </w:tabs>
      </w:pPr>
      <w:r>
        <w:t>Let students know they will be discussing where runoff goes in their lesson today.</w:t>
      </w:r>
    </w:p>
    <w:p w14:paraId="5CDF86B8" w14:textId="77777777" w:rsidR="007F4575" w:rsidRPr="007F4575" w:rsidRDefault="007F4575" w:rsidP="007F4575">
      <w:pPr>
        <w:framePr w:w="9493" w:h="2094" w:hRule="exact" w:hSpace="180" w:wrap="around" w:vAnchor="text" w:hAnchor="page" w:x="1439" w:y="452"/>
        <w:pBdr>
          <w:top w:val="nil"/>
          <w:left w:val="nil"/>
          <w:bottom w:val="nil"/>
          <w:right w:val="nil"/>
          <w:between w:val="nil"/>
        </w:pBdr>
        <w:spacing w:line="276" w:lineRule="auto"/>
        <w:rPr>
          <w:rFonts w:ascii="Cambria" w:hAnsi="Cambria"/>
          <w:color w:val="000000"/>
          <w:sz w:val="22"/>
          <w:szCs w:val="22"/>
        </w:rPr>
      </w:pPr>
      <w:r w:rsidRPr="007F4575">
        <w:rPr>
          <w:rFonts w:ascii="Cambria" w:eastAsia="Times New Roman" w:hAnsi="Cambria" w:cs="Times New Roman"/>
          <w:color w:val="000000"/>
          <w:sz w:val="22"/>
          <w:szCs w:val="22"/>
        </w:rPr>
        <w:t>Choose one or both of the following to introduce the lesson:</w:t>
      </w:r>
    </w:p>
    <w:p w14:paraId="0496A2F2" w14:textId="1D53004C" w:rsidR="007F4575" w:rsidRPr="007F4575" w:rsidRDefault="007F4575" w:rsidP="00304D2A">
      <w:pPr>
        <w:framePr w:w="9493" w:h="2094" w:hRule="exact" w:hSpace="180" w:wrap="around" w:vAnchor="text" w:hAnchor="page" w:x="1439" w:y="452"/>
        <w:numPr>
          <w:ilvl w:val="0"/>
          <w:numId w:val="22"/>
        </w:numPr>
        <w:pBdr>
          <w:top w:val="nil"/>
          <w:left w:val="nil"/>
          <w:bottom w:val="nil"/>
          <w:right w:val="nil"/>
          <w:between w:val="nil"/>
        </w:pBdr>
        <w:spacing w:after="200" w:line="276" w:lineRule="auto"/>
        <w:rPr>
          <w:rFonts w:ascii="Arial Black" w:eastAsia="Arial Black" w:hAnsi="Arial Black" w:cs="Arial Black"/>
          <w:sz w:val="20"/>
          <w:szCs w:val="20"/>
        </w:rPr>
      </w:pPr>
      <w:r w:rsidRPr="007F4575">
        <w:rPr>
          <w:rFonts w:ascii="Cambria" w:eastAsia="Times New Roman" w:hAnsi="Cambria" w:cs="Times New Roman"/>
          <w:color w:val="000000"/>
        </w:rPr>
        <w:t xml:space="preserve">Write in a prominent location “What is a watershed?”  Put students in groups of 4-5.  Have one student be the recorder, one the reporter, and the rest “people”.  Record the “people’s” responses to the question and have the “reporter” report interesting/believed correct responses to the </w:t>
      </w:r>
      <w:r>
        <w:rPr>
          <w:rFonts w:ascii="Cambria" w:eastAsia="Times New Roman" w:hAnsi="Cambria" w:cs="Times New Roman"/>
          <w:color w:val="000000"/>
        </w:rPr>
        <w:t xml:space="preserve">class. </w:t>
      </w:r>
    </w:p>
    <w:p w14:paraId="7AFEBF65" w14:textId="47F353B8" w:rsidR="00231A3F" w:rsidRDefault="00231A3F" w:rsidP="00544604">
      <w:pPr>
        <w:pStyle w:val="ListNumber3"/>
        <w:framePr w:w="9493" w:h="2094" w:hRule="exact" w:wrap="around" w:hAnchor="page" w:x="1439" w:y="452"/>
        <w:numPr>
          <w:ilvl w:val="0"/>
          <w:numId w:val="14"/>
        </w:numPr>
        <w:ind w:left="1170" w:hanging="540"/>
      </w:pPr>
      <w:r w:rsidRPr="0089394D">
        <w:rPr>
          <w:noProof/>
        </w:rPr>
        <w:t xml:space="preserve"> </w:t>
      </w:r>
    </w:p>
    <w:p w14:paraId="7009C564" w14:textId="73B28702" w:rsidR="0089394D" w:rsidRDefault="00231A3F" w:rsidP="00FF4C09">
      <w:pPr>
        <w:pStyle w:val="Heading30"/>
        <w:spacing w:line="240" w:lineRule="auto"/>
        <w:jc w:val="both"/>
      </w:pPr>
      <w:r w:rsidRPr="00CC3472">
        <w:rPr>
          <w:noProof/>
        </w:rPr>
        <mc:AlternateContent>
          <mc:Choice Requires="wps">
            <w:drawing>
              <wp:anchor distT="0" distB="0" distL="114300" distR="114300" simplePos="0" relativeHeight="251689984" behindDoc="0" locked="0" layoutInCell="1" allowOverlap="1" wp14:anchorId="3A6A2744" wp14:editId="6A7FB187">
                <wp:simplePos x="0" y="0"/>
                <wp:positionH relativeFrom="column">
                  <wp:posOffset>112734</wp:posOffset>
                </wp:positionH>
                <wp:positionV relativeFrom="paragraph">
                  <wp:posOffset>1747598</wp:posOffset>
                </wp:positionV>
                <wp:extent cx="5902221" cy="0"/>
                <wp:effectExtent l="0" t="12700" r="29210" b="25400"/>
                <wp:wrapNone/>
                <wp:docPr id="3" name="Straight Connector 3"/>
                <wp:cNvGraphicFramePr/>
                <a:graphic xmlns:a="http://schemas.openxmlformats.org/drawingml/2006/main">
                  <a:graphicData uri="http://schemas.microsoft.com/office/word/2010/wordprocessingShape">
                    <wps:wsp>
                      <wps:cNvCnPr/>
                      <wps:spPr>
                        <a:xfrm>
                          <a:off x="0" y="0"/>
                          <a:ext cx="5902221" cy="0"/>
                        </a:xfrm>
                        <a:prstGeom prst="line">
                          <a:avLst/>
                        </a:prstGeom>
                        <a:ln w="38100" cmpd="dbl">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D3376" id="Straight Connector 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137.6pt" to="473.6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" strokecolor="#e9d0ae [3204]" strokeweight="3pt">
                <v:stroke linestyle="thinThin" joinstyle="miter"/>
              </v:line>
            </w:pict>
          </mc:Fallback>
        </mc:AlternateContent>
      </w:r>
      <w:r w:rsidR="00434EFA">
        <w:t>I</w:t>
      </w:r>
      <w:r w:rsidR="00533D98">
        <w:t>ntroduction</w:t>
      </w:r>
      <w:r w:rsidR="00434EFA">
        <w:t xml:space="preserve">: </w:t>
      </w:r>
    </w:p>
    <w:p w14:paraId="2DF2115A" w14:textId="77777777" w:rsidR="00FF4C09" w:rsidRDefault="00FF4C09" w:rsidP="00544604">
      <w:pPr>
        <w:pStyle w:val="ListNumber3"/>
        <w:framePr w:h="5058" w:hRule="exact" w:wrap="around" w:hAnchor="page" w:x="1415" w:y="5799"/>
        <w:numPr>
          <w:ilvl w:val="0"/>
          <w:numId w:val="15"/>
        </w:numPr>
      </w:pPr>
      <w:r>
        <w:t>Show cardinal directions, explain how to use compasses (&amp; GPS units if applicable).</w:t>
      </w:r>
    </w:p>
    <w:p w14:paraId="3A90748D" w14:textId="77777777" w:rsidR="00FF4C09" w:rsidRPr="00FF4C09" w:rsidRDefault="00FF4C09" w:rsidP="00544604">
      <w:pPr>
        <w:pStyle w:val="ListNumber3"/>
        <w:framePr w:h="5058" w:hRule="exact" w:wrap="around" w:hAnchor="page" w:x="1415" w:y="5799"/>
        <w:numPr>
          <w:ilvl w:val="0"/>
          <w:numId w:val="15"/>
        </w:numPr>
        <w:rPr>
          <w:b/>
          <w:bCs/>
        </w:rPr>
      </w:pPr>
      <w:r w:rsidRPr="00482692">
        <w:t>Short field trip outside where they can see land features (mountains, ditches etc.). Have students face North with their compasses.</w:t>
      </w:r>
    </w:p>
    <w:p w14:paraId="52D40A4E" w14:textId="77777777" w:rsidR="00FF4C09" w:rsidRPr="00FF4C09" w:rsidRDefault="00FF4C09" w:rsidP="00544604">
      <w:pPr>
        <w:pStyle w:val="ListNumber3"/>
        <w:framePr w:h="5058" w:hRule="exact" w:wrap="around" w:hAnchor="page" w:x="1415" w:y="5799"/>
        <w:numPr>
          <w:ilvl w:val="0"/>
          <w:numId w:val="15"/>
        </w:numPr>
        <w:rPr>
          <w:b/>
          <w:bCs/>
        </w:rPr>
      </w:pPr>
      <w:r w:rsidRPr="00482692">
        <w:t xml:space="preserve">Record in notebooks the tallest land feature to the North. </w:t>
      </w:r>
    </w:p>
    <w:p w14:paraId="2B9C3E4F" w14:textId="77777777" w:rsidR="00FF4C09" w:rsidRPr="00FF4C09" w:rsidRDefault="00FF4C09" w:rsidP="00544604">
      <w:pPr>
        <w:pStyle w:val="ListNumber3"/>
        <w:framePr w:h="5058" w:hRule="exact" w:wrap="around" w:hAnchor="page" w:x="1415" w:y="5799"/>
        <w:numPr>
          <w:ilvl w:val="0"/>
          <w:numId w:val="15"/>
        </w:numPr>
        <w:rPr>
          <w:b/>
          <w:bCs/>
        </w:rPr>
      </w:pPr>
      <w:r w:rsidRPr="00482692">
        <w:t>Record other tall land features “between” the cardinal directions (NE, NW, etc.)</w:t>
      </w:r>
    </w:p>
    <w:p w14:paraId="240F2CBA" w14:textId="77777777" w:rsidR="00FF4C09" w:rsidRPr="00FF4C09" w:rsidRDefault="00FF4C09" w:rsidP="00544604">
      <w:pPr>
        <w:pStyle w:val="ListNumber3"/>
        <w:framePr w:h="5058" w:hRule="exact" w:wrap="around" w:hAnchor="page" w:x="1415" w:y="5799"/>
        <w:numPr>
          <w:ilvl w:val="0"/>
          <w:numId w:val="15"/>
        </w:numPr>
        <w:rPr>
          <w:rStyle w:val="QuoteChar"/>
          <w:b/>
          <w:bCs/>
          <w:i w:val="0"/>
          <w:iCs w:val="0"/>
          <w:color w:val="auto"/>
        </w:rPr>
      </w:pPr>
      <w:r w:rsidRPr="00482692">
        <w:t xml:space="preserve">Ask students about precipitation that falls on these features (review water cycle): </w:t>
      </w:r>
      <w:r w:rsidRPr="00482692">
        <w:rPr>
          <w:rStyle w:val="QuoteChar"/>
        </w:rPr>
        <w:t xml:space="preserve">What body of water does the precipitation end up in before going </w:t>
      </w:r>
      <w:proofErr w:type="gramStart"/>
      <w:r w:rsidRPr="00482692">
        <w:rPr>
          <w:rStyle w:val="QuoteChar"/>
        </w:rPr>
        <w:t>in to</w:t>
      </w:r>
      <w:proofErr w:type="gramEnd"/>
      <w:r w:rsidRPr="00482692">
        <w:rPr>
          <w:rStyle w:val="QuoteChar"/>
        </w:rPr>
        <w:t xml:space="preserve"> a larger body of water? That is the name of the watershed these features and all the land </w:t>
      </w:r>
      <w:proofErr w:type="gramStart"/>
      <w:r w:rsidRPr="00482692">
        <w:rPr>
          <w:rStyle w:val="QuoteChar"/>
        </w:rPr>
        <w:t>downhill</w:t>
      </w:r>
      <w:proofErr w:type="gramEnd"/>
      <w:r w:rsidRPr="00482692">
        <w:rPr>
          <w:rStyle w:val="QuoteChar"/>
        </w:rPr>
        <w:t xml:space="preserve"> are a part of?</w:t>
      </w:r>
    </w:p>
    <w:p w14:paraId="04B453C8" w14:textId="15357517" w:rsidR="00231A3F" w:rsidRDefault="00231A3F" w:rsidP="00231A3F">
      <w:pPr>
        <w:pStyle w:val="Heading30"/>
        <w:spacing w:line="240" w:lineRule="auto"/>
      </w:pPr>
      <w:r w:rsidRPr="00CC3472">
        <w:rPr>
          <w:noProof/>
        </w:rPr>
        <mc:AlternateContent>
          <mc:Choice Requires="wps">
            <w:drawing>
              <wp:anchor distT="0" distB="0" distL="114300" distR="114300" simplePos="0" relativeHeight="251692032" behindDoc="0" locked="0" layoutInCell="1" allowOverlap="1" wp14:anchorId="0A56ADC2" wp14:editId="3FCA675A">
                <wp:simplePos x="0" y="0"/>
                <wp:positionH relativeFrom="column">
                  <wp:posOffset>-48260</wp:posOffset>
                </wp:positionH>
                <wp:positionV relativeFrom="paragraph">
                  <wp:posOffset>3283779</wp:posOffset>
                </wp:positionV>
                <wp:extent cx="6005195" cy="0"/>
                <wp:effectExtent l="12700" t="12700" r="27305" b="25400"/>
                <wp:wrapNone/>
                <wp:docPr id="6" name="Straight Connector 6"/>
                <wp:cNvGraphicFramePr/>
                <a:graphic xmlns:a="http://schemas.openxmlformats.org/drawingml/2006/main">
                  <a:graphicData uri="http://schemas.microsoft.com/office/word/2010/wordprocessingShape">
                    <wps:wsp>
                      <wps:cNvCnPr/>
                      <wps:spPr>
                        <a:xfrm>
                          <a:off x="0" y="0"/>
                          <a:ext cx="6005195" cy="0"/>
                        </a:xfrm>
                        <a:prstGeom prst="line">
                          <a:avLst/>
                        </a:prstGeom>
                        <a:ln w="38100" cap="rnd">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FE7F1" id="Straight Connector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58.55pt" to="469.0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" strokecolor="#8b3b13 [3206]" strokeweight="3pt">
                <v:stroke joinstyle="miter" endcap="round"/>
              </v:line>
            </w:pict>
          </mc:Fallback>
        </mc:AlternateContent>
      </w:r>
    </w:p>
    <w:p w14:paraId="180EC805" w14:textId="62BA26D8" w:rsidR="00EF31B5" w:rsidRDefault="00231A3F" w:rsidP="00231A3F">
      <w:pPr>
        <w:pStyle w:val="Heading30"/>
      </w:pPr>
      <w:r>
        <w:t>Learning Activity:</w:t>
      </w:r>
    </w:p>
    <w:p w14:paraId="7056E579" w14:textId="54782B9B" w:rsidR="00086708" w:rsidRDefault="00086708" w:rsidP="00853E78">
      <w:pPr>
        <w:spacing w:line="360" w:lineRule="auto"/>
      </w:pPr>
    </w:p>
    <w:p w14:paraId="79CB803D" w14:textId="13272E96" w:rsidR="00FF4C09" w:rsidRDefault="00FF4C09" w:rsidP="00587E2F">
      <w:pPr>
        <w:pStyle w:val="Numberlist20"/>
        <w:framePr w:w="9803" w:wrap="around" w:x="1220" w:y="-61"/>
        <w:ind w:left="1350" w:hanging="450"/>
      </w:pPr>
      <w:r w:rsidRPr="00747B02">
        <w:lastRenderedPageBreak/>
        <w:t>Have</w:t>
      </w:r>
      <w:r>
        <w:t xml:space="preserve"> students </w:t>
      </w:r>
      <w:r w:rsidRPr="00482692">
        <w:t xml:space="preserve">record the latitude and longitude of this location at the school, if possible, using a GPS unit. If you do not have a GPS unit, go to google </w:t>
      </w:r>
      <w:proofErr w:type="gramStart"/>
      <w:r w:rsidRPr="00482692">
        <w:t>maps</w:t>
      </w:r>
      <w:proofErr w:type="gramEnd"/>
      <w:r w:rsidRPr="00482692">
        <w:t xml:space="preserve"> and enter the school location. Right click on the school, and then click on “What’s here.” The latitude and longitude will appear in the Google search box above the map and will also be displayed if you drag your mouse across the school’s location. Google maps may also be used to find the names of land features by checking “Terrain” in the upper right corner of the screen. </w:t>
      </w:r>
      <w:r>
        <w:br w:type="page"/>
      </w:r>
    </w:p>
    <w:p w14:paraId="6132DD4C" w14:textId="6B3CDB97" w:rsidR="00FF4C09" w:rsidRDefault="00FF4C09" w:rsidP="00587E2F">
      <w:pPr>
        <w:pStyle w:val="Numberlist20"/>
        <w:framePr w:w="9803" w:wrap="around" w:x="1220" w:y="-61"/>
        <w:ind w:left="1350" w:hanging="450"/>
      </w:pPr>
      <w:r>
        <w:t xml:space="preserve">Have students sketch/label land features observed. </w:t>
      </w:r>
      <w:r w:rsidRPr="00FF4C09">
        <w:t>Explain that this land is all part of our watershed.</w:t>
      </w:r>
    </w:p>
    <w:p w14:paraId="18C11E87" w14:textId="792B41B9" w:rsidR="00FF4C09" w:rsidRDefault="00FF4C09" w:rsidP="00587E2F">
      <w:pPr>
        <w:pStyle w:val="Numberlist20"/>
        <w:framePr w:w="9803" w:wrap="around" w:x="1220" w:y="-61"/>
        <w:ind w:left="1350" w:hanging="450"/>
      </w:pPr>
      <w:r>
        <w:t xml:space="preserve">Have students </w:t>
      </w:r>
      <w:r w:rsidRPr="00FF4C09">
        <w:t>give ideas of what they think a watershed is now.</w:t>
      </w:r>
    </w:p>
    <w:p w14:paraId="1573526E" w14:textId="77777777" w:rsidR="00FF4C09" w:rsidRPr="00FF4C09" w:rsidRDefault="00FF4C09" w:rsidP="00587E2F">
      <w:pPr>
        <w:pStyle w:val="Numberlist20"/>
        <w:framePr w:w="9803" w:wrap="around" w:x="1220" w:y="-61"/>
        <w:ind w:left="1350" w:hanging="450"/>
        <w:rPr>
          <w:b/>
          <w:bCs/>
        </w:rPr>
      </w:pPr>
      <w:r>
        <w:t xml:space="preserve">In their notebook </w:t>
      </w:r>
      <w:r w:rsidRPr="00FF4C09">
        <w:t xml:space="preserve">define watershed as: land that water flows over or under on its way to a body of water such as a stream, river, or lake. </w:t>
      </w:r>
    </w:p>
    <w:p w14:paraId="0B854AA6" w14:textId="47E5C8BB" w:rsidR="00FF4C09" w:rsidRDefault="00FF4C09" w:rsidP="00BB5B47">
      <w:pPr>
        <w:pStyle w:val="Numberlist20"/>
        <w:framePr w:w="9803" w:wrap="around" w:x="1220" w:y="-61"/>
        <w:ind w:left="1350" w:hanging="450"/>
      </w:pPr>
      <w:r>
        <w:t xml:space="preserve">Let students know what in the next </w:t>
      </w:r>
      <w:r w:rsidRPr="00FF4C09">
        <w:t>activity, they will be finding the name of their specific watershed.</w:t>
      </w:r>
    </w:p>
    <w:p w14:paraId="15186F12" w14:textId="0A4E7B54" w:rsidR="00086708" w:rsidRDefault="00587E2F" w:rsidP="00853E78">
      <w:pPr>
        <w:spacing w:line="360" w:lineRule="auto"/>
      </w:pPr>
      <w:r>
        <w:rPr>
          <w:noProof/>
        </w:rPr>
        <mc:AlternateContent>
          <mc:Choice Requires="wpg">
            <w:drawing>
              <wp:anchor distT="0" distB="0" distL="114300" distR="114300" simplePos="0" relativeHeight="251676672" behindDoc="0" locked="0" layoutInCell="1" allowOverlap="1" wp14:anchorId="3520F5AE" wp14:editId="20D3EB71">
                <wp:simplePos x="0" y="0"/>
                <wp:positionH relativeFrom="column">
                  <wp:posOffset>-107950</wp:posOffset>
                </wp:positionH>
                <wp:positionV relativeFrom="paragraph">
                  <wp:posOffset>4024107</wp:posOffset>
                </wp:positionV>
                <wp:extent cx="6160659" cy="1263737"/>
                <wp:effectExtent l="0" t="0" r="12065" b="19050"/>
                <wp:wrapNone/>
                <wp:docPr id="8" name="Group 8"/>
                <wp:cNvGraphicFramePr/>
                <a:graphic xmlns:a="http://schemas.openxmlformats.org/drawingml/2006/main">
                  <a:graphicData uri="http://schemas.microsoft.com/office/word/2010/wordprocessingGroup">
                    <wpg:wgp>
                      <wpg:cNvGrpSpPr/>
                      <wpg:grpSpPr>
                        <a:xfrm>
                          <a:off x="0" y="0"/>
                          <a:ext cx="6160659" cy="1263737"/>
                          <a:chOff x="-79899" y="-17756"/>
                          <a:chExt cx="6160659" cy="1263737"/>
                        </a:xfrm>
                      </wpg:grpSpPr>
                      <wps:wsp>
                        <wps:cNvPr id="31" name="Rounded Rectangle 31"/>
                        <wps:cNvSpPr/>
                        <wps:spPr>
                          <a:xfrm>
                            <a:off x="-79899" y="-17756"/>
                            <a:ext cx="6160659" cy="1263737"/>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35511" y="44389"/>
                            <a:ext cx="5984875" cy="1196629"/>
                          </a:xfrm>
                          <a:prstGeom prst="rect">
                            <a:avLst/>
                          </a:prstGeom>
                          <a:noFill/>
                          <a:ln w="6350">
                            <a:noFill/>
                          </a:ln>
                        </wps:spPr>
                        <wps:txbx>
                          <w:txbxContent>
                            <w:p w14:paraId="08C3EFEC" w14:textId="3108A483" w:rsidR="00CC3472" w:rsidRDefault="007837F1">
                              <w:pPr>
                                <w:rPr>
                                  <w:b/>
                                  <w:bCs/>
                                  <w:color w:val="FFFFFF" w:themeColor="background1"/>
                                </w:rPr>
                              </w:pPr>
                              <w:r w:rsidRPr="007837F1">
                                <w:rPr>
                                  <w:b/>
                                  <w:bCs/>
                                  <w:color w:val="FFFFFF" w:themeColor="background1"/>
                                </w:rPr>
                                <w:t>Note:</w:t>
                              </w:r>
                            </w:p>
                            <w:p w14:paraId="339C0E88" w14:textId="7D90D95B" w:rsidR="007837F1" w:rsidRPr="007837F1" w:rsidRDefault="007837F1" w:rsidP="00544604">
                              <w:pPr>
                                <w:pStyle w:val="ListParagraph"/>
                                <w:numPr>
                                  <w:ilvl w:val="0"/>
                                  <w:numId w:val="9"/>
                                </w:numPr>
                                <w:rPr>
                                  <w:b/>
                                  <w:color w:val="FFFFFF" w:themeColor="background1"/>
                                </w:rPr>
                              </w:pPr>
                              <w:r>
                                <w:rPr>
                                  <w:b/>
                                  <w:color w:val="FFFFFF" w:themeColor="background1"/>
                                </w:rPr>
                                <w:t xml:space="preserve">If this lesson will be taught in two parts, </w:t>
                              </w:r>
                              <w:r w:rsidRPr="007837F1">
                                <w:rPr>
                                  <w:rFonts w:ascii="Roboto Slab Light" w:hAnsi="Roboto Slab Light"/>
                                  <w:bCs w:val="0"/>
                                  <w:color w:val="FFFFFF" w:themeColor="background1"/>
                                </w:rPr>
                                <w:t>skip to Step 12 to use as a closing activity to Part I, returning to Step 11 during Part II.</w:t>
                              </w:r>
                              <w:r>
                                <w:rPr>
                                  <w:bCs w:val="0"/>
                                  <w:color w:val="FFFFFF" w:themeColor="background1"/>
                                </w:rPr>
                                <w:t xml:space="preserve"> </w:t>
                              </w:r>
                            </w:p>
                            <w:p w14:paraId="38EF7D5B" w14:textId="5EA7EC10" w:rsidR="007837F1" w:rsidRPr="007837F1" w:rsidRDefault="007837F1" w:rsidP="00544604">
                              <w:pPr>
                                <w:pStyle w:val="ListParagraph"/>
                                <w:numPr>
                                  <w:ilvl w:val="0"/>
                                  <w:numId w:val="9"/>
                                </w:numPr>
                                <w:rPr>
                                  <w:b/>
                                  <w:color w:val="FFFFFF" w:themeColor="background1"/>
                                </w:rPr>
                              </w:pPr>
                              <w:r>
                                <w:rPr>
                                  <w:b/>
                                  <w:color w:val="FFFFFF" w:themeColor="background1"/>
                                </w:rPr>
                                <w:t xml:space="preserve">If this lesson will be taught in one part, </w:t>
                              </w:r>
                              <w:r w:rsidRPr="007837F1">
                                <w:rPr>
                                  <w:rFonts w:ascii="Roboto Slab Light" w:hAnsi="Roboto Slab Light"/>
                                  <w:bCs w:val="0"/>
                                  <w:color w:val="FFFFFF" w:themeColor="background1"/>
                                </w:rPr>
                                <w:t>proceed</w:t>
                              </w:r>
                              <w:r>
                                <w:rPr>
                                  <w:rFonts w:ascii="Roboto Slab Light" w:hAnsi="Roboto Slab Light"/>
                                  <w:bCs w:val="0"/>
                                  <w:color w:val="FFFFFF" w:themeColor="background1"/>
                                </w:rPr>
                                <w:t xml:space="preserve"> with Step </w:t>
                              </w:r>
                              <w:proofErr w:type="gramStart"/>
                              <w:r>
                                <w:rPr>
                                  <w:rFonts w:ascii="Roboto Slab Light" w:hAnsi="Roboto Slab Light"/>
                                  <w:bCs w:val="0"/>
                                  <w:color w:val="FFFFFF" w:themeColor="background1"/>
                                </w:rPr>
                                <w:t>11</w:t>
                              </w:r>
                              <w:proofErr w:type="gramEnd"/>
                              <w:r>
                                <w:rPr>
                                  <w:rFonts w:ascii="Roboto Slab Light" w:hAnsi="Roboto Slab Light"/>
                                  <w:bCs w:val="0"/>
                                  <w:color w:val="FFFFFF" w:themeColor="background1"/>
                                </w:rPr>
                                <w:t xml:space="preserve"> and complete the remainder of the lesson in the order listed.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0F5AE" id="Group 8" o:spid="_x0000_s1030" style="position:absolute;margin-left:-8.5pt;margin-top:316.85pt;width:485.1pt;height:99.5pt;z-index:251676672;mso-width-relative:margin;mso-height-relative:margin" coordorigin="-798,-177" coordsize="61606,1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">
                <v:roundrect id="Rounded Rectangle 31" o:spid="_x0000_s1031" style="position:absolute;left:-798;top:-177;width:61605;height:12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" fillcolor="#8b3b13 [3206]" strokecolor="#451d09 [1606]" strokeweight="1pt">
                  <v:stroke joinstyle="miter"/>
                </v:roundrect>
                <v:shape id="Text Box 32" o:spid="_x0000_s1032" type="#_x0000_t202" style="position:absolute;left:355;top:443;width:59848;height:1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8C3EFEC" w14:textId="3108A483" w:rsidR="00CC3472" w:rsidRDefault="007837F1">
                        <w:pPr>
                          <w:rPr>
                            <w:b/>
                            <w:bCs/>
                            <w:color w:val="FFFFFF" w:themeColor="background1"/>
                          </w:rPr>
                        </w:pPr>
                        <w:r w:rsidRPr="007837F1">
                          <w:rPr>
                            <w:b/>
                            <w:bCs/>
                            <w:color w:val="FFFFFF" w:themeColor="background1"/>
                          </w:rPr>
                          <w:t>Note:</w:t>
                        </w:r>
                      </w:p>
                      <w:p w14:paraId="339C0E88" w14:textId="7D90D95B" w:rsidR="007837F1" w:rsidRPr="007837F1" w:rsidRDefault="007837F1" w:rsidP="00544604">
                        <w:pPr>
                          <w:pStyle w:val="ListParagraph"/>
                          <w:numPr>
                            <w:ilvl w:val="0"/>
                            <w:numId w:val="9"/>
                          </w:numPr>
                          <w:rPr>
                            <w:b/>
                            <w:color w:val="FFFFFF" w:themeColor="background1"/>
                          </w:rPr>
                        </w:pPr>
                        <w:r>
                          <w:rPr>
                            <w:b/>
                            <w:color w:val="FFFFFF" w:themeColor="background1"/>
                          </w:rPr>
                          <w:t xml:space="preserve">If this lesson will be taught in two parts, </w:t>
                        </w:r>
                        <w:r w:rsidRPr="007837F1">
                          <w:rPr>
                            <w:rFonts w:ascii="Roboto Slab Light" w:hAnsi="Roboto Slab Light"/>
                            <w:bCs w:val="0"/>
                            <w:color w:val="FFFFFF" w:themeColor="background1"/>
                          </w:rPr>
                          <w:t>skip to Step 12 to use as a closing activity to Part I, returning to Step 11 during Part II.</w:t>
                        </w:r>
                        <w:r>
                          <w:rPr>
                            <w:bCs w:val="0"/>
                            <w:color w:val="FFFFFF" w:themeColor="background1"/>
                          </w:rPr>
                          <w:t xml:space="preserve"> </w:t>
                        </w:r>
                      </w:p>
                      <w:p w14:paraId="38EF7D5B" w14:textId="5EA7EC10" w:rsidR="007837F1" w:rsidRPr="007837F1" w:rsidRDefault="007837F1" w:rsidP="00544604">
                        <w:pPr>
                          <w:pStyle w:val="ListParagraph"/>
                          <w:numPr>
                            <w:ilvl w:val="0"/>
                            <w:numId w:val="9"/>
                          </w:numPr>
                          <w:rPr>
                            <w:b/>
                            <w:color w:val="FFFFFF" w:themeColor="background1"/>
                          </w:rPr>
                        </w:pPr>
                        <w:r>
                          <w:rPr>
                            <w:b/>
                            <w:color w:val="FFFFFF" w:themeColor="background1"/>
                          </w:rPr>
                          <w:t xml:space="preserve">If this lesson will be taught in one part, </w:t>
                        </w:r>
                        <w:r w:rsidRPr="007837F1">
                          <w:rPr>
                            <w:rFonts w:ascii="Roboto Slab Light" w:hAnsi="Roboto Slab Light"/>
                            <w:bCs w:val="0"/>
                            <w:color w:val="FFFFFF" w:themeColor="background1"/>
                          </w:rPr>
                          <w:t>proceed</w:t>
                        </w:r>
                        <w:r>
                          <w:rPr>
                            <w:rFonts w:ascii="Roboto Slab Light" w:hAnsi="Roboto Slab Light"/>
                            <w:bCs w:val="0"/>
                            <w:color w:val="FFFFFF" w:themeColor="background1"/>
                          </w:rPr>
                          <w:t xml:space="preserve"> with Step </w:t>
                        </w:r>
                        <w:proofErr w:type="gramStart"/>
                        <w:r>
                          <w:rPr>
                            <w:rFonts w:ascii="Roboto Slab Light" w:hAnsi="Roboto Slab Light"/>
                            <w:bCs w:val="0"/>
                            <w:color w:val="FFFFFF" w:themeColor="background1"/>
                          </w:rPr>
                          <w:t>11</w:t>
                        </w:r>
                        <w:proofErr w:type="gramEnd"/>
                        <w:r>
                          <w:rPr>
                            <w:rFonts w:ascii="Roboto Slab Light" w:hAnsi="Roboto Slab Light"/>
                            <w:bCs w:val="0"/>
                            <w:color w:val="FFFFFF" w:themeColor="background1"/>
                          </w:rPr>
                          <w:t xml:space="preserve"> and complete the remainder of the lesson in the order listed.</w:t>
                        </w:r>
                      </w:p>
                    </w:txbxContent>
                  </v:textbox>
                </v:shape>
              </v:group>
            </w:pict>
          </mc:Fallback>
        </mc:AlternateContent>
      </w:r>
    </w:p>
    <w:p w14:paraId="252D91A4" w14:textId="60507968" w:rsidR="00086708" w:rsidRDefault="00086708" w:rsidP="00853E78">
      <w:pPr>
        <w:spacing w:line="360" w:lineRule="auto"/>
      </w:pPr>
    </w:p>
    <w:p w14:paraId="09780F64" w14:textId="4D09A327" w:rsidR="00086708" w:rsidRDefault="00086708" w:rsidP="00853E78">
      <w:pPr>
        <w:spacing w:line="360" w:lineRule="auto"/>
      </w:pPr>
    </w:p>
    <w:p w14:paraId="5590733A" w14:textId="34A80906" w:rsidR="00086708" w:rsidRDefault="00086708" w:rsidP="00853E78">
      <w:pPr>
        <w:spacing w:line="360" w:lineRule="auto"/>
      </w:pPr>
    </w:p>
    <w:p w14:paraId="2CC9833C" w14:textId="77777777" w:rsidR="002F66BA" w:rsidRDefault="002F66BA" w:rsidP="002F66BA">
      <w:pPr>
        <w:pStyle w:val="ListNumber3"/>
        <w:framePr w:h="3949" w:hRule="exact" w:wrap="around" w:hAnchor="page" w:x="1431" w:y="806"/>
        <w:tabs>
          <w:tab w:val="clear" w:pos="1080"/>
          <w:tab w:val="num" w:pos="1170"/>
        </w:tabs>
        <w:ind w:left="1170" w:hanging="450"/>
      </w:pPr>
      <w:r w:rsidRPr="00695282">
        <w:t xml:space="preserve">Instruct students to complete the “Find Your Watershed” worksheet. Demonstrate the websites students will be using to answer the questions using a smart board or projector. </w:t>
      </w:r>
    </w:p>
    <w:p w14:paraId="49BC57DC" w14:textId="77777777" w:rsidR="002F66BA" w:rsidRPr="00E31F59" w:rsidRDefault="002F66BA" w:rsidP="00544604">
      <w:pPr>
        <w:pStyle w:val="ListNumber3"/>
        <w:framePr w:h="3949" w:hRule="exact" w:wrap="around" w:hAnchor="page" w:x="1431" w:y="806"/>
        <w:numPr>
          <w:ilvl w:val="0"/>
          <w:numId w:val="11"/>
        </w:numPr>
        <w:rPr>
          <w:b/>
          <w:bCs/>
        </w:rPr>
      </w:pPr>
      <w:r>
        <w:t xml:space="preserve">Enter a zip code other than your own (Example: 83262) on the first website, and let students know they will be using their zip code when they’re completing the worksheet to find data on their watershed. </w:t>
      </w:r>
    </w:p>
    <w:p w14:paraId="59835C33" w14:textId="77777777" w:rsidR="002F66BA" w:rsidRPr="009650AF" w:rsidRDefault="002F66BA" w:rsidP="00544604">
      <w:pPr>
        <w:pStyle w:val="ListNumber3"/>
        <w:framePr w:h="3949" w:hRule="exact" w:wrap="around" w:hAnchor="page" w:x="1431" w:y="806"/>
        <w:numPr>
          <w:ilvl w:val="0"/>
          <w:numId w:val="11"/>
        </w:numPr>
        <w:rPr>
          <w:b/>
          <w:bCs/>
        </w:rPr>
      </w:pPr>
      <w:r>
        <w:t xml:space="preserve">On the second website, choose the watershed name you found from the first website in the upper </w:t>
      </w:r>
      <w:proofErr w:type="gramStart"/>
      <w:r>
        <w:t>right hand</w:t>
      </w:r>
      <w:proofErr w:type="gramEnd"/>
      <w:r>
        <w:t xml:space="preserve"> corner (American Falls for provided example).</w:t>
      </w:r>
    </w:p>
    <w:p w14:paraId="1F750318" w14:textId="77777777" w:rsidR="002F66BA" w:rsidRPr="00695282" w:rsidRDefault="002F66BA" w:rsidP="002F66BA">
      <w:pPr>
        <w:pStyle w:val="ListNumber3"/>
        <w:framePr w:h="3949" w:hRule="exact" w:wrap="around" w:hAnchor="page" w:x="1431" w:y="806"/>
        <w:numPr>
          <w:ilvl w:val="0"/>
          <w:numId w:val="0"/>
        </w:numPr>
        <w:ind w:left="1080" w:hanging="360"/>
      </w:pPr>
    </w:p>
    <w:p w14:paraId="4EF19063" w14:textId="662580CC" w:rsidR="00747B02" w:rsidRPr="00747B02" w:rsidRDefault="00747B02" w:rsidP="00747B02">
      <w:pPr>
        <w:ind w:left="720" w:hanging="360"/>
      </w:pPr>
    </w:p>
    <w:p w14:paraId="6BCA5961" w14:textId="77777777" w:rsidR="009650AF" w:rsidRPr="009650AF" w:rsidRDefault="009650AF" w:rsidP="009650AF">
      <w:pPr>
        <w:pStyle w:val="ListNumber3"/>
        <w:framePr w:hSpace="0" w:wrap="auto" w:vAnchor="margin" w:hAnchor="text" w:yAlign="inline"/>
        <w:numPr>
          <w:ilvl w:val="0"/>
          <w:numId w:val="0"/>
        </w:numPr>
        <w:rPr>
          <w:b/>
          <w:bCs/>
        </w:rPr>
      </w:pPr>
    </w:p>
    <w:p w14:paraId="3CB24ABC" w14:textId="77777777" w:rsidR="009650AF" w:rsidRPr="00695282" w:rsidRDefault="009650AF" w:rsidP="00544604">
      <w:pPr>
        <w:pStyle w:val="ListNumber3"/>
        <w:framePr w:hSpace="0" w:wrap="auto" w:vAnchor="margin" w:hAnchor="text" w:yAlign="inline"/>
        <w:numPr>
          <w:ilvl w:val="1"/>
          <w:numId w:val="18"/>
        </w:numPr>
        <w:rPr>
          <w:b/>
          <w:bCs/>
        </w:rPr>
      </w:pPr>
      <w:r>
        <w:lastRenderedPageBreak/>
        <w:t xml:space="preserve">Show students where the longitude and latitude are displayed in the lower left corner. </w:t>
      </w:r>
    </w:p>
    <w:p w14:paraId="1EE9E597" w14:textId="77777777" w:rsidR="009650AF" w:rsidRPr="009650AF" w:rsidRDefault="009650AF" w:rsidP="00544604">
      <w:pPr>
        <w:pStyle w:val="ListNumber3"/>
        <w:framePr w:hSpace="0" w:wrap="auto" w:vAnchor="margin" w:hAnchor="text" w:yAlign="inline"/>
        <w:numPr>
          <w:ilvl w:val="0"/>
          <w:numId w:val="11"/>
        </w:numPr>
        <w:rPr>
          <w:b/>
          <w:bCs/>
        </w:rPr>
      </w:pPr>
      <w:r>
        <w:t>Demonstrate how to find the Northernmost point, etc. for the example watershed.</w:t>
      </w:r>
    </w:p>
    <w:p w14:paraId="0E199CCA" w14:textId="77777777" w:rsidR="009650AF" w:rsidRDefault="009650AF" w:rsidP="009650AF">
      <w:pPr>
        <w:pStyle w:val="ListNumber3"/>
        <w:framePr w:hSpace="0" w:wrap="auto" w:vAnchor="margin" w:hAnchor="text" w:yAlign="inline"/>
        <w:tabs>
          <w:tab w:val="clear" w:pos="1080"/>
          <w:tab w:val="num" w:pos="1170"/>
        </w:tabs>
        <w:ind w:left="1170" w:hanging="450"/>
      </w:pPr>
      <w:r>
        <w:t xml:space="preserve">Hand out a card to each student </w:t>
      </w:r>
      <w:r w:rsidRPr="009650AF">
        <w:t xml:space="preserve">with names of things that are or are not part of a watershed (all things that are land formations are, all other things that are not land formations may influence </w:t>
      </w:r>
      <w:proofErr w:type="gramStart"/>
      <w:r w:rsidRPr="009650AF">
        <w:t>watersheds, but</w:t>
      </w:r>
      <w:proofErr w:type="gramEnd"/>
      <w:r w:rsidRPr="009650AF">
        <w:t xml:space="preserve"> are not). Make a table on the board that says, “Watersheds Are/Are Not.” Have students place their cards on one side or the other. Discuss the cards as a class and list the items after coming to a consensus if something is part of/a feature of a watershed.</w:t>
      </w:r>
    </w:p>
    <w:p w14:paraId="4DB4790C" w14:textId="20BFB2D4" w:rsidR="00747B02" w:rsidRDefault="009650AF" w:rsidP="002F66BA">
      <w:pPr>
        <w:pStyle w:val="ListNumber3"/>
        <w:framePr w:hSpace="0" w:wrap="auto" w:vAnchor="margin" w:hAnchor="text" w:yAlign="inline"/>
        <w:tabs>
          <w:tab w:val="clear" w:pos="1080"/>
          <w:tab w:val="num" w:pos="1170"/>
        </w:tabs>
        <w:ind w:left="1170" w:hanging="450"/>
      </w:pPr>
      <w:r>
        <w:t xml:space="preserve">Set up a data table for the class </w:t>
      </w:r>
      <w:r w:rsidRPr="009650AF">
        <w:t>for northern, southern, eastern, and western reaches of their watershed and discuss what they noticed for changes in latitude for North/South, and what they noticed for changes in longitude for East/West (see example).</w:t>
      </w:r>
      <w:r>
        <w:t xml:space="preserve"> </w:t>
      </w:r>
    </w:p>
    <w:p w14:paraId="2C92ABB9" w14:textId="179B0AAA" w:rsidR="002F66BA" w:rsidRDefault="002F66BA" w:rsidP="009650AF">
      <w:pPr>
        <w:pStyle w:val="Heading30"/>
      </w:pPr>
      <w:r w:rsidRPr="00ED240C">
        <w:rPr>
          <w:noProof/>
        </w:rPr>
        <mc:AlternateContent>
          <mc:Choice Requires="wps">
            <w:drawing>
              <wp:anchor distT="0" distB="0" distL="114300" distR="114300" simplePos="0" relativeHeight="251679744" behindDoc="0" locked="0" layoutInCell="1" allowOverlap="1" wp14:anchorId="56129FF0" wp14:editId="59CE71C5">
                <wp:simplePos x="0" y="0"/>
                <wp:positionH relativeFrom="column">
                  <wp:posOffset>-66675</wp:posOffset>
                </wp:positionH>
                <wp:positionV relativeFrom="paragraph">
                  <wp:posOffset>180942</wp:posOffset>
                </wp:positionV>
                <wp:extent cx="6077585" cy="0"/>
                <wp:effectExtent l="12700" t="12700" r="31115" b="25400"/>
                <wp:wrapNone/>
                <wp:docPr id="34" name="Straight Connector 34"/>
                <wp:cNvGraphicFramePr/>
                <a:graphic xmlns:a="http://schemas.openxmlformats.org/drawingml/2006/main">
                  <a:graphicData uri="http://schemas.microsoft.com/office/word/2010/wordprocessingShape">
                    <wps:wsp>
                      <wps:cNvCnPr/>
                      <wps:spPr>
                        <a:xfrm>
                          <a:off x="0" y="0"/>
                          <a:ext cx="6077585" cy="0"/>
                        </a:xfrm>
                        <a:prstGeom prst="line">
                          <a:avLst/>
                        </a:prstGeom>
                        <a:ln w="38100" cap="rnd">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5115618F" id="Straight Connector 3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4.25pt" to="47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" strokecolor="#8b3b13 [3206]" strokeweight="3pt">
                <v:stroke joinstyle="miter" endcap="round"/>
              </v:line>
            </w:pict>
          </mc:Fallback>
        </mc:AlternateContent>
      </w:r>
    </w:p>
    <w:p w14:paraId="3531B020" w14:textId="42A77079" w:rsidR="00747B02" w:rsidRDefault="009650AF" w:rsidP="009650AF">
      <w:pPr>
        <w:pStyle w:val="Heading30"/>
      </w:pPr>
      <w:r>
        <w:t xml:space="preserve">Assessment: </w:t>
      </w:r>
    </w:p>
    <w:p w14:paraId="3760EBE7" w14:textId="1C46D842" w:rsidR="009650AF" w:rsidRDefault="009650AF" w:rsidP="00544604">
      <w:pPr>
        <w:pStyle w:val="ListNumber3"/>
        <w:framePr w:h="1960" w:hRule="exact" w:wrap="around" w:hAnchor="page" w:x="1540" w:y="49"/>
        <w:numPr>
          <w:ilvl w:val="0"/>
          <w:numId w:val="19"/>
        </w:numPr>
        <w:tabs>
          <w:tab w:val="num" w:pos="1620"/>
        </w:tabs>
      </w:pPr>
      <w:r>
        <w:t>Determine based on student responses if they understand that all land on earth is part of a watershed.</w:t>
      </w:r>
    </w:p>
    <w:p w14:paraId="64E31F8F" w14:textId="28C9219D" w:rsidR="009650AF" w:rsidRDefault="009650AF" w:rsidP="00544604">
      <w:pPr>
        <w:pStyle w:val="ListNumber3"/>
        <w:framePr w:h="1960" w:hRule="exact" w:wrap="around" w:hAnchor="page" w:x="1540" w:y="49"/>
        <w:numPr>
          <w:ilvl w:val="0"/>
          <w:numId w:val="19"/>
        </w:numPr>
        <w:tabs>
          <w:tab w:val="num" w:pos="1620"/>
        </w:tabs>
      </w:pPr>
      <w:r>
        <w:t>Give students pairs of latitude or longitude coordinates and have them state which is farthest north/south or east/west.</w:t>
      </w:r>
    </w:p>
    <w:p w14:paraId="0CD2AD97" w14:textId="77E017EE" w:rsidR="005A0CB2" w:rsidRDefault="005A0CB2" w:rsidP="005A0CB2">
      <w:pPr>
        <w:pStyle w:val="Heading30"/>
      </w:pPr>
    </w:p>
    <w:p w14:paraId="6EA08AC2" w14:textId="3826B0DA" w:rsidR="005A0CB2" w:rsidRDefault="005A0CB2" w:rsidP="00544604">
      <w:pPr>
        <w:pStyle w:val="ListNumber3"/>
        <w:framePr w:w="9525" w:h="4157" w:hRule="exact" w:wrap="around" w:hAnchor="page" w:x="1451" w:y="1074"/>
        <w:numPr>
          <w:ilvl w:val="0"/>
          <w:numId w:val="20"/>
        </w:numPr>
      </w:pPr>
      <w:r>
        <w:t xml:space="preserve">Students can explore </w:t>
      </w:r>
      <w:r w:rsidRPr="005A0CB2">
        <w:t xml:space="preserve">other features of </w:t>
      </w:r>
      <w:proofErr w:type="gramStart"/>
      <w:r w:rsidRPr="005A0CB2">
        <w:t>both of the websites</w:t>
      </w:r>
      <w:proofErr w:type="gramEnd"/>
      <w:r w:rsidRPr="005A0CB2">
        <w:t xml:space="preserve"> listed in the activity. From the first website, students could brainstorm ideas to improve their watershed using the “adopt your watershed” link. On the second website, they can click “show legend” to interpret what different map features mean. Some easy ones to use include mercury-impaired bodies of water and land cover.</w:t>
      </w:r>
    </w:p>
    <w:p w14:paraId="3F5B6FB7" w14:textId="3BAE9DBA" w:rsidR="005A0CB2" w:rsidRPr="005A0CB2" w:rsidRDefault="005A0CB2" w:rsidP="00544604">
      <w:pPr>
        <w:pStyle w:val="ListNumber3"/>
        <w:framePr w:w="9525" w:h="4157" w:hRule="exact" w:wrap="around" w:hAnchor="page" w:x="1451" w:y="1074"/>
        <w:numPr>
          <w:ilvl w:val="0"/>
          <w:numId w:val="20"/>
        </w:numPr>
      </w:pPr>
      <w:r>
        <w:t>Look up the meaning of drainage basin. Is this the same as a watershed? Look at the boundary descriptions of some IDFG hunting units. How else might the term “watershed” or “drainage” be useful for setting boundaries?</w:t>
      </w:r>
    </w:p>
    <w:p w14:paraId="27098E05" w14:textId="62F8C216" w:rsidR="005A0CB2" w:rsidRDefault="005A0CB2" w:rsidP="005A0CB2">
      <w:pPr>
        <w:pStyle w:val="Heading30"/>
      </w:pPr>
      <w:r w:rsidRPr="00ED240C">
        <w:rPr>
          <w:noProof/>
        </w:rPr>
        <mc:AlternateContent>
          <mc:Choice Requires="wps">
            <w:drawing>
              <wp:anchor distT="0" distB="0" distL="114300" distR="114300" simplePos="0" relativeHeight="251694080" behindDoc="0" locked="0" layoutInCell="1" allowOverlap="1" wp14:anchorId="686A3C82" wp14:editId="08CB11D8">
                <wp:simplePos x="0" y="0"/>
                <wp:positionH relativeFrom="column">
                  <wp:posOffset>-82232</wp:posOffset>
                </wp:positionH>
                <wp:positionV relativeFrom="paragraph">
                  <wp:posOffset>169545</wp:posOffset>
                </wp:positionV>
                <wp:extent cx="6077585" cy="0"/>
                <wp:effectExtent l="12700" t="12700" r="31115" b="25400"/>
                <wp:wrapNone/>
                <wp:docPr id="9" name="Straight Connector 9"/>
                <wp:cNvGraphicFramePr/>
                <a:graphic xmlns:a="http://schemas.openxmlformats.org/drawingml/2006/main">
                  <a:graphicData uri="http://schemas.microsoft.com/office/word/2010/wordprocessingShape">
                    <wps:wsp>
                      <wps:cNvCnPr/>
                      <wps:spPr>
                        <a:xfrm>
                          <a:off x="0" y="0"/>
                          <a:ext cx="6077585" cy="0"/>
                        </a:xfrm>
                        <a:prstGeom prst="line">
                          <a:avLst/>
                        </a:prstGeom>
                        <a:ln w="38100" cap="rnd">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A6FD099" id="Straight Connector 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3.35pt" to="472.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" strokecolor="#8b3b13 [3206]" strokeweight="3pt">
                <v:stroke joinstyle="miter" endcap="round"/>
              </v:line>
            </w:pict>
          </mc:Fallback>
        </mc:AlternateContent>
      </w:r>
    </w:p>
    <w:p w14:paraId="6571371B" w14:textId="392F8565" w:rsidR="005A0CB2" w:rsidRDefault="005A0CB2" w:rsidP="005A0CB2">
      <w:pPr>
        <w:pStyle w:val="Heading30"/>
      </w:pPr>
      <w:r w:rsidRPr="00ED240C">
        <w:rPr>
          <w:noProof/>
        </w:rPr>
        <mc:AlternateContent>
          <mc:Choice Requires="wps">
            <w:drawing>
              <wp:anchor distT="0" distB="0" distL="114300" distR="114300" simplePos="0" relativeHeight="251696128" behindDoc="0" locked="0" layoutInCell="1" allowOverlap="1" wp14:anchorId="0BB97AE3" wp14:editId="7D3496D2">
                <wp:simplePos x="0" y="0"/>
                <wp:positionH relativeFrom="column">
                  <wp:posOffset>0</wp:posOffset>
                </wp:positionH>
                <wp:positionV relativeFrom="paragraph">
                  <wp:posOffset>2758602</wp:posOffset>
                </wp:positionV>
                <wp:extent cx="6077585" cy="0"/>
                <wp:effectExtent l="12700" t="12700" r="31115" b="25400"/>
                <wp:wrapNone/>
                <wp:docPr id="10" name="Straight Connector 10"/>
                <wp:cNvGraphicFramePr/>
                <a:graphic xmlns:a="http://schemas.openxmlformats.org/drawingml/2006/main">
                  <a:graphicData uri="http://schemas.microsoft.com/office/word/2010/wordprocessingShape">
                    <wps:wsp>
                      <wps:cNvCnPr/>
                      <wps:spPr>
                        <a:xfrm>
                          <a:off x="0" y="0"/>
                          <a:ext cx="6077585" cy="0"/>
                        </a:xfrm>
                        <a:prstGeom prst="line">
                          <a:avLst/>
                        </a:prstGeom>
                        <a:ln w="38100" cap="rnd">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7999D9F2" id="Straight Connector 10"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7.2pt" to="478.5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" strokecolor="#8b3b13 [3206]" strokeweight="3pt">
                <v:stroke joinstyle="miter" endcap="round"/>
              </v:line>
            </w:pict>
          </mc:Fallback>
        </mc:AlternateContent>
      </w:r>
      <w:r>
        <w:t>Extension Activities:</w:t>
      </w:r>
    </w:p>
    <w:p w14:paraId="019F172E" w14:textId="5A0587AC" w:rsidR="005A0CB2" w:rsidRDefault="007F4575" w:rsidP="005A0CB2">
      <w:pPr>
        <w:pStyle w:val="Heading30"/>
      </w:pPr>
      <w:r>
        <w:lastRenderedPageBreak/>
        <w:t>Worksheets</w:t>
      </w:r>
      <w:r w:rsidR="005A0CB2">
        <w:t>:</w:t>
      </w:r>
    </w:p>
    <w:p w14:paraId="13D51E29" w14:textId="77777777" w:rsidR="007F4575" w:rsidRDefault="007F4575" w:rsidP="007F4575">
      <w:pPr>
        <w:jc w:val="cente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Wonderful Watersheds Notes Example</w:t>
      </w:r>
    </w:p>
    <w:p w14:paraId="71F2C676" w14:textId="77777777" w:rsidR="007F4575" w:rsidRDefault="007F4575" w:rsidP="007F4575">
      <w:pPr>
        <w:jc w:val="center"/>
        <w:rPr>
          <w:rFonts w:ascii="Comic Sans MS" w:eastAsia="Comic Sans MS" w:hAnsi="Comic Sans MS" w:cs="Comic Sans MS"/>
          <w:sz w:val="28"/>
          <w:szCs w:val="28"/>
          <w:u w:val="single"/>
        </w:rPr>
      </w:pPr>
    </w:p>
    <w:p w14:paraId="09B48638" w14:textId="77777777" w:rsidR="007F4575" w:rsidRDefault="007F4575" w:rsidP="007F4575">
      <w:pPr>
        <w:jc w:val="center"/>
        <w:rPr>
          <w:rFonts w:ascii="Comic Sans MS" w:eastAsia="Comic Sans MS" w:hAnsi="Comic Sans MS" w:cs="Comic Sans MS"/>
          <w:sz w:val="28"/>
          <w:szCs w:val="28"/>
          <w:u w:val="single"/>
        </w:rPr>
      </w:pPr>
    </w:p>
    <w:p w14:paraId="6D8DD4CD" w14:textId="77777777" w:rsidR="007F4575" w:rsidRDefault="007F4575" w:rsidP="007F4575">
      <w:pPr>
        <w:jc w:val="center"/>
        <w:rPr>
          <w:rFonts w:ascii="Comic Sans MS" w:eastAsia="Comic Sans MS" w:hAnsi="Comic Sans MS" w:cs="Comic Sans MS"/>
          <w:sz w:val="28"/>
          <w:szCs w:val="28"/>
          <w:u w:val="single"/>
        </w:rPr>
      </w:pPr>
    </w:p>
    <w:p w14:paraId="7529C118" w14:textId="7A2FF20D" w:rsidR="007F4575" w:rsidRDefault="00D3572C" w:rsidP="007F4575">
      <w:pPr>
        <w:jc w:val="center"/>
        <w:rPr>
          <w:rFonts w:ascii="Caveat" w:eastAsia="Caveat" w:hAnsi="Caveat" w:cs="Caveat"/>
          <w:sz w:val="36"/>
          <w:szCs w:val="36"/>
        </w:rPr>
      </w:pPr>
      <w:r>
        <w:rPr>
          <w:noProof/>
        </w:rPr>
        <mc:AlternateContent>
          <mc:Choice Requires="wps">
            <w:drawing>
              <wp:anchor distT="0" distB="0" distL="114300" distR="114300" simplePos="0" relativeHeight="251698176" behindDoc="0" locked="0" layoutInCell="1" hidden="0" allowOverlap="1" wp14:anchorId="28F45D4A" wp14:editId="38470A43">
                <wp:simplePos x="0" y="0"/>
                <wp:positionH relativeFrom="column">
                  <wp:posOffset>2063750</wp:posOffset>
                </wp:positionH>
                <wp:positionV relativeFrom="paragraph">
                  <wp:posOffset>278765</wp:posOffset>
                </wp:positionV>
                <wp:extent cx="2725420" cy="641350"/>
                <wp:effectExtent l="0" t="0" r="17780" b="25400"/>
                <wp:wrapNone/>
                <wp:docPr id="4" name="Text Box 4"/>
                <wp:cNvGraphicFramePr/>
                <a:graphic xmlns:a="http://schemas.openxmlformats.org/drawingml/2006/main">
                  <a:graphicData uri="http://schemas.microsoft.com/office/word/2010/wordprocessingShape">
                    <wps:wsp>
                      <wps:cNvSpPr txBox="1"/>
                      <wps:spPr>
                        <a:xfrm>
                          <a:off x="0" y="0"/>
                          <a:ext cx="2725420" cy="641350"/>
                        </a:xfrm>
                        <a:prstGeom prst="rect">
                          <a:avLst/>
                        </a:prstGeom>
                        <a:solidFill>
                          <a:srgbClr val="FFFFFF"/>
                        </a:solidFill>
                        <a:ln w="9525" cap="flat" cmpd="sng" algn="ctr">
                          <a:solidFill>
                            <a:srgbClr val="000000"/>
                          </a:solidFill>
                          <a:miter lim="800000"/>
                          <a:headEnd/>
                          <a:tailEnd/>
                        </a:ln>
                      </wps:spPr>
                      <wps:txbx>
                        <w:txbxContent>
                          <w:p w14:paraId="2132A9E7"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FFFFFFFF" w:rsidDel="FFFFFFFF">
                              <w:rPr>
                                <w:rFonts w:ascii="Segoe Script" w:hAnsi="Segoe Script"/>
                                <w:position w:val="-1"/>
                                <w:sz w:val="28"/>
                              </w:rPr>
                              <w:t xml:space="preserve">Big Southern Butte, </w:t>
                            </w:r>
                            <w:r w:rsidRPr="12989444" w:rsidDel="FFFFFFFF">
                              <w:rPr>
                                <w:rFonts w:ascii="Segoe Script" w:hAnsi="Segoe Script"/>
                                <w:position w:val="-1"/>
                                <w:sz w:val="28"/>
                              </w:rPr>
                              <w:t>Rolling hills, pasture</w:t>
                            </w:r>
                          </w:p>
                          <w:p w14:paraId="2FACC348"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wps:txbx>
                      <wps:bodyPr>
                        <a:noAutofit/>
                      </wps:bodyPr>
                    </wps:wsp>
                  </a:graphicData>
                </a:graphic>
                <wp14:sizeRelV relativeFrom="margin">
                  <wp14:pctHeight>0</wp14:pctHeight>
                </wp14:sizeRelV>
              </wp:anchor>
            </w:drawing>
          </mc:Choice>
          <mc:Fallback>
            <w:pict>
              <v:shape w14:anchorId="28F45D4A" id="Text Box 4" o:spid="_x0000_s1033" type="#_x0000_t202" style="position:absolute;left:0;text-align:left;margin-left:162.5pt;margin-top:21.95pt;width:214.6pt;height:5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">
                <v:textbox>
                  <w:txbxContent>
                    <w:p w14:paraId="2132A9E7"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FFFFFFFF" w:rsidDel="FFFFFFFF">
                        <w:rPr>
                          <w:rFonts w:ascii="Segoe Script" w:hAnsi="Segoe Script"/>
                          <w:position w:val="-1"/>
                          <w:sz w:val="28"/>
                        </w:rPr>
                        <w:t xml:space="preserve">Big Southern Butte, </w:t>
                      </w:r>
                      <w:r w:rsidRPr="12989444" w:rsidDel="FFFFFFFF">
                        <w:rPr>
                          <w:rFonts w:ascii="Segoe Script" w:hAnsi="Segoe Script"/>
                          <w:position w:val="-1"/>
                          <w:sz w:val="28"/>
                        </w:rPr>
                        <w:t>Rolling hills, pasture</w:t>
                      </w:r>
                    </w:p>
                    <w:p w14:paraId="2FACC348"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v:textbox>
              </v:shape>
            </w:pict>
          </mc:Fallback>
        </mc:AlternateContent>
      </w:r>
      <w:r w:rsidR="007F4575">
        <w:rPr>
          <w:rFonts w:ascii="Caveat" w:eastAsia="Caveat" w:hAnsi="Caveat" w:cs="Caveat"/>
          <w:b/>
          <w:sz w:val="36"/>
          <w:szCs w:val="36"/>
        </w:rPr>
        <w:t>North</w:t>
      </w:r>
    </w:p>
    <w:p w14:paraId="5DE1A30A" w14:textId="70514E26" w:rsidR="007F4575" w:rsidRDefault="007F4575" w:rsidP="007F4575">
      <w:pPr>
        <w:jc w:val="center"/>
        <w:rPr>
          <w:rFonts w:ascii="Caveat" w:eastAsia="Caveat" w:hAnsi="Caveat" w:cs="Caveat"/>
          <w:sz w:val="36"/>
          <w:szCs w:val="36"/>
        </w:rPr>
      </w:pPr>
    </w:p>
    <w:p w14:paraId="34389113" w14:textId="77777777" w:rsidR="007F4575" w:rsidRDefault="007F4575" w:rsidP="007F4575">
      <w:pPr>
        <w:jc w:val="center"/>
        <w:rPr>
          <w:rFonts w:ascii="Caveat" w:eastAsia="Caveat" w:hAnsi="Caveat" w:cs="Caveat"/>
          <w:sz w:val="36"/>
          <w:szCs w:val="36"/>
        </w:rPr>
      </w:pPr>
    </w:p>
    <w:p w14:paraId="79224297" w14:textId="77777777" w:rsidR="007F4575" w:rsidRDefault="007F4575" w:rsidP="007F4575">
      <w:pPr>
        <w:jc w:val="center"/>
        <w:rPr>
          <w:rFonts w:ascii="Caveat" w:eastAsia="Caveat" w:hAnsi="Caveat" w:cs="Caveat"/>
          <w:sz w:val="36"/>
          <w:szCs w:val="36"/>
        </w:rPr>
      </w:pPr>
      <w:r>
        <w:rPr>
          <w:rFonts w:ascii="Caveat" w:eastAsia="Caveat" w:hAnsi="Caveat" w:cs="Caveat"/>
          <w:b/>
          <w:sz w:val="36"/>
          <w:szCs w:val="36"/>
        </w:rPr>
        <w:tab/>
      </w:r>
      <w:r>
        <w:rPr>
          <w:noProof/>
        </w:rPr>
        <mc:AlternateContent>
          <mc:Choice Requires="wps">
            <w:drawing>
              <wp:anchor distT="0" distB="0" distL="114300" distR="114300" simplePos="0" relativeHeight="251699200" behindDoc="0" locked="0" layoutInCell="1" hidden="0" allowOverlap="1" wp14:anchorId="6F213801" wp14:editId="686E6F94">
                <wp:simplePos x="0" y="0"/>
                <wp:positionH relativeFrom="column">
                  <wp:posOffset>3579495</wp:posOffset>
                </wp:positionH>
                <wp:positionV relativeFrom="paragraph">
                  <wp:posOffset>-6984</wp:posOffset>
                </wp:positionV>
                <wp:extent cx="635" cy="1199515"/>
                <wp:effectExtent l="0" t="0" r="0" b="0"/>
                <wp:wrapNone/>
                <wp:docPr id="11" name="Straight Arrow Connector 11"/>
                <wp:cNvGraphicFramePr/>
                <a:graphic xmlns:a="http://schemas.openxmlformats.org/drawingml/2006/main">
                  <a:graphicData uri="http://schemas.microsoft.com/office/word/2010/wordprocessingShape">
                    <wps:wsp>
                      <wps:cNvCnPr/>
                      <wps:spPr>
                        <a:xfrm rot="21600000" flipV="1">
                          <a:off x="0" y="0"/>
                          <a:ext cx="635" cy="119951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w:pict>
              <v:shapetype w14:anchorId="24C207CB" id="_x0000_t32" coordsize="21600,21600" o:spt="32" o:oned="t" path="m,l21600,21600e" filled="f">
                <v:path arrowok="t" fillok="f" o:connecttype="none"/>
                <o:lock v:ext="edit" shapetype="t"/>
              </v:shapetype>
              <v:shape id="Straight Arrow Connector 11" o:spid="_x0000_s1026" type="#_x0000_t32" style="position:absolute;margin-left:281.85pt;margin-top:-.55pt;width:.05pt;height:94.4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" filled="t">
                <v:stroke endarrow="block" joinstyle="miter"/>
              </v:shape>
            </w:pict>
          </mc:Fallback>
        </mc:AlternateContent>
      </w:r>
    </w:p>
    <w:p w14:paraId="3261A001" w14:textId="77777777" w:rsidR="007F4575" w:rsidRDefault="007F4575" w:rsidP="007F4575">
      <w:pPr>
        <w:jc w:val="center"/>
        <w:rPr>
          <w:rFonts w:ascii="Caveat" w:eastAsia="Caveat" w:hAnsi="Caveat" w:cs="Caveat"/>
          <w:sz w:val="36"/>
          <w:szCs w:val="36"/>
        </w:rPr>
      </w:pPr>
    </w:p>
    <w:p w14:paraId="664417A9" w14:textId="77777777" w:rsidR="007F4575" w:rsidRDefault="007F4575" w:rsidP="007F4575">
      <w:pPr>
        <w:jc w:val="center"/>
        <w:rPr>
          <w:rFonts w:ascii="Caveat" w:eastAsia="Caveat" w:hAnsi="Caveat" w:cs="Caveat"/>
          <w:sz w:val="36"/>
          <w:szCs w:val="36"/>
        </w:rPr>
      </w:pPr>
    </w:p>
    <w:p w14:paraId="5D4C8B4E" w14:textId="77777777" w:rsidR="007F4575" w:rsidRDefault="007F4575" w:rsidP="007F4575">
      <w:pPr>
        <w:jc w:val="center"/>
        <w:rPr>
          <w:rFonts w:ascii="Caveat" w:eastAsia="Caveat" w:hAnsi="Caveat" w:cs="Caveat"/>
          <w:sz w:val="36"/>
          <w:szCs w:val="36"/>
        </w:rPr>
      </w:pPr>
    </w:p>
    <w:p w14:paraId="5C89122A" w14:textId="0F33D856" w:rsidR="007F4575" w:rsidRDefault="00D3572C" w:rsidP="007F4575">
      <w:pPr>
        <w:jc w:val="center"/>
        <w:rPr>
          <w:rFonts w:ascii="Caveat" w:eastAsia="Caveat" w:hAnsi="Caveat" w:cs="Caveat"/>
          <w:sz w:val="36"/>
          <w:szCs w:val="36"/>
        </w:rPr>
      </w:pPr>
      <w:r>
        <w:rPr>
          <w:noProof/>
        </w:rPr>
        <mc:AlternateContent>
          <mc:Choice Requires="wps">
            <w:drawing>
              <wp:anchor distT="0" distB="0" distL="114300" distR="114300" simplePos="0" relativeHeight="251700224" behindDoc="0" locked="0" layoutInCell="1" hidden="0" allowOverlap="1" wp14:anchorId="6FBB6C49" wp14:editId="50B9A3FE">
                <wp:simplePos x="0" y="0"/>
                <wp:positionH relativeFrom="column">
                  <wp:posOffset>2947182</wp:posOffset>
                </wp:positionH>
                <wp:positionV relativeFrom="paragraph">
                  <wp:posOffset>136330</wp:posOffset>
                </wp:positionV>
                <wp:extent cx="1191260" cy="1546908"/>
                <wp:effectExtent l="0" t="0" r="27940" b="15240"/>
                <wp:wrapNone/>
                <wp:docPr id="12" name="Text Box 12"/>
                <wp:cNvGraphicFramePr/>
                <a:graphic xmlns:a="http://schemas.openxmlformats.org/drawingml/2006/main">
                  <a:graphicData uri="http://schemas.microsoft.com/office/word/2010/wordprocessingShape">
                    <wps:wsp>
                      <wps:cNvSpPr txBox="1"/>
                      <wps:spPr>
                        <a:xfrm>
                          <a:off x="0" y="0"/>
                          <a:ext cx="1191260" cy="1546908"/>
                        </a:xfrm>
                        <a:prstGeom prst="rect">
                          <a:avLst/>
                        </a:prstGeom>
                        <a:solidFill>
                          <a:srgbClr val="FFFFFF"/>
                        </a:solidFill>
                        <a:ln w="9525" cap="flat" cmpd="sng" algn="ctr">
                          <a:solidFill>
                            <a:srgbClr val="000000"/>
                          </a:solidFill>
                          <a:miter lim="800000"/>
                          <a:headEnd/>
                          <a:tailEnd/>
                        </a:ln>
                      </wps:spPr>
                      <wps:txbx>
                        <w:txbxContent>
                          <w:p w14:paraId="6CC2785E"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proofErr w:type="gramStart"/>
                            <w:r w:rsidRPr="FFFFFFFF" w:rsidDel="FFFFFFFF">
                              <w:rPr>
                                <w:rFonts w:ascii="Segoe Script" w:hAnsi="Segoe Script"/>
                                <w:b/>
                                <w:position w:val="-1"/>
                                <w:sz w:val="28"/>
                              </w:rPr>
                              <w:t>All of</w:t>
                            </w:r>
                            <w:proofErr w:type="gramEnd"/>
                            <w:r w:rsidRPr="FFFFFFFF" w:rsidDel="FFFFFFFF">
                              <w:rPr>
                                <w:rFonts w:ascii="Segoe Script" w:hAnsi="Segoe Script"/>
                                <w:b/>
                                <w:position w:val="-1"/>
                                <w:sz w:val="28"/>
                              </w:rPr>
                              <w:t xml:space="preserve"> this land is part of our </w:t>
                            </w:r>
                            <w:r w:rsidRPr="00210514" w:rsidDel="FFFFFFFF">
                              <w:rPr>
                                <w:rFonts w:ascii="Segoe Script" w:hAnsi="Segoe Script"/>
                                <w:b/>
                                <w:position w:val="-1"/>
                                <w:sz w:val="28"/>
                              </w:rPr>
                              <w:t>Watershed</w:t>
                            </w:r>
                          </w:p>
                          <w:p w14:paraId="7B909672"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wps:txbx>
                      <wps:bodyPr>
                        <a:noAutofit/>
                      </wps:bodyPr>
                    </wps:wsp>
                  </a:graphicData>
                </a:graphic>
                <wp14:sizeRelV relativeFrom="margin">
                  <wp14:pctHeight>0</wp14:pctHeight>
                </wp14:sizeRelV>
              </wp:anchor>
            </w:drawing>
          </mc:Choice>
          <mc:Fallback>
            <w:pict>
              <v:shape w14:anchorId="6FBB6C49" id="Text Box 12" o:spid="_x0000_s1034" type="#_x0000_t202" style="position:absolute;left:0;text-align:left;margin-left:232.05pt;margin-top:10.75pt;width:93.8pt;height:12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">
                <v:textbox>
                  <w:txbxContent>
                    <w:p w14:paraId="6CC2785E"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proofErr w:type="gramStart"/>
                      <w:r w:rsidRPr="FFFFFFFF" w:rsidDel="FFFFFFFF">
                        <w:rPr>
                          <w:rFonts w:ascii="Segoe Script" w:hAnsi="Segoe Script"/>
                          <w:b/>
                          <w:position w:val="-1"/>
                          <w:sz w:val="28"/>
                        </w:rPr>
                        <w:t>All of</w:t>
                      </w:r>
                      <w:proofErr w:type="gramEnd"/>
                      <w:r w:rsidRPr="FFFFFFFF" w:rsidDel="FFFFFFFF">
                        <w:rPr>
                          <w:rFonts w:ascii="Segoe Script" w:hAnsi="Segoe Script"/>
                          <w:b/>
                          <w:position w:val="-1"/>
                          <w:sz w:val="28"/>
                        </w:rPr>
                        <w:t xml:space="preserve"> this land is part of our </w:t>
                      </w:r>
                      <w:r w:rsidRPr="00210514" w:rsidDel="FFFFFFFF">
                        <w:rPr>
                          <w:rFonts w:ascii="Segoe Script" w:hAnsi="Segoe Script"/>
                          <w:b/>
                          <w:position w:val="-1"/>
                          <w:sz w:val="28"/>
                        </w:rPr>
                        <w:t>Watershed</w:t>
                      </w:r>
                    </w:p>
                    <w:p w14:paraId="7B909672"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v:textbox>
              </v:shape>
            </w:pict>
          </mc:Fallback>
        </mc:AlternateContent>
      </w:r>
      <w:r w:rsidR="007F4575">
        <w:rPr>
          <w:rFonts w:ascii="Caveat" w:eastAsia="Caveat" w:hAnsi="Caveat" w:cs="Caveat"/>
          <w:b/>
          <w:sz w:val="36"/>
          <w:szCs w:val="36"/>
        </w:rPr>
        <w:t>West</w:t>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r>
      <w:r w:rsidR="007F4575">
        <w:rPr>
          <w:rFonts w:ascii="Caveat" w:eastAsia="Caveat" w:hAnsi="Caveat" w:cs="Caveat"/>
          <w:b/>
          <w:sz w:val="36"/>
          <w:szCs w:val="36"/>
        </w:rPr>
        <w:tab/>
        <w:t>East</w:t>
      </w:r>
    </w:p>
    <w:p w14:paraId="118AC581" w14:textId="77777777" w:rsidR="007F4575" w:rsidRDefault="007F4575" w:rsidP="007F4575">
      <w:pPr>
        <w:rPr>
          <w:rFonts w:ascii="Caveat" w:eastAsia="Caveat" w:hAnsi="Caveat" w:cs="Caveat"/>
          <w:sz w:val="36"/>
          <w:szCs w:val="36"/>
        </w:rPr>
      </w:pPr>
      <w:r>
        <w:rPr>
          <w:noProof/>
        </w:rPr>
        <mc:AlternateContent>
          <mc:Choice Requires="wps">
            <w:drawing>
              <wp:anchor distT="0" distB="0" distL="114300" distR="114300" simplePos="0" relativeHeight="251701248" behindDoc="0" locked="0" layoutInCell="1" hidden="0" allowOverlap="1" wp14:anchorId="2B61BDEC" wp14:editId="5FBFC838">
                <wp:simplePos x="0" y="0"/>
                <wp:positionH relativeFrom="column">
                  <wp:posOffset>1932304</wp:posOffset>
                </wp:positionH>
                <wp:positionV relativeFrom="paragraph">
                  <wp:posOffset>13970</wp:posOffset>
                </wp:positionV>
                <wp:extent cx="1023620" cy="699135"/>
                <wp:effectExtent l="0" t="0" r="0" b="0"/>
                <wp:wrapNone/>
                <wp:docPr id="13" name="Straight Arrow Connector 13"/>
                <wp:cNvGraphicFramePr/>
                <a:graphic xmlns:a="http://schemas.openxmlformats.org/drawingml/2006/main">
                  <a:graphicData uri="http://schemas.microsoft.com/office/word/2010/wordprocessingShape">
                    <wps:wsp>
                      <wps:cNvCnPr/>
                      <wps:spPr>
                        <a:xfrm rot="21600000" flipH="1">
                          <a:off x="0" y="0"/>
                          <a:ext cx="1023620" cy="69913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w:pict>
              <v:shape w14:anchorId="7351B77E" id="Straight Arrow Connector 13" o:spid="_x0000_s1026" type="#_x0000_t32" style="position:absolute;margin-left:152.15pt;margin-top:1.1pt;width:80.6pt;height:55.0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" filled="t">
                <v:stroke endarrow="block" joinstyle="miter"/>
              </v:shape>
            </w:pict>
          </mc:Fallback>
        </mc:AlternateContent>
      </w:r>
    </w:p>
    <w:p w14:paraId="13C79D17" w14:textId="74747816" w:rsidR="007F4575" w:rsidRDefault="007F4575" w:rsidP="007F4575">
      <w:pPr>
        <w:jc w:val="center"/>
        <w:rPr>
          <w:rFonts w:ascii="Caveat" w:eastAsia="Caveat" w:hAnsi="Caveat" w:cs="Caveat"/>
          <w:sz w:val="36"/>
          <w:szCs w:val="36"/>
        </w:rPr>
      </w:pPr>
      <w:r>
        <w:rPr>
          <w:noProof/>
        </w:rPr>
        <mc:AlternateContent>
          <mc:Choice Requires="wps">
            <w:drawing>
              <wp:anchor distT="0" distB="0" distL="114300" distR="114300" simplePos="0" relativeHeight="251702272" behindDoc="0" locked="0" layoutInCell="1" hidden="0" allowOverlap="1" wp14:anchorId="5B71031B" wp14:editId="52AFA6B9">
                <wp:simplePos x="0" y="0"/>
                <wp:positionH relativeFrom="column">
                  <wp:posOffset>4140200</wp:posOffset>
                </wp:positionH>
                <wp:positionV relativeFrom="paragraph">
                  <wp:posOffset>145415</wp:posOffset>
                </wp:positionV>
                <wp:extent cx="1112520" cy="261620"/>
                <wp:effectExtent l="0" t="0" r="0" b="0"/>
                <wp:wrapNone/>
                <wp:docPr id="15" name="Straight Arrow Connector 15"/>
                <wp:cNvGraphicFramePr/>
                <a:graphic xmlns:a="http://schemas.openxmlformats.org/drawingml/2006/main">
                  <a:graphicData uri="http://schemas.microsoft.com/office/word/2010/wordprocessingShape">
                    <wps:wsp>
                      <wps:cNvCnPr/>
                      <wps:spPr>
                        <a:xfrm>
                          <a:off x="0" y="0"/>
                          <a:ext cx="1112520" cy="261620"/>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w:pict>
              <v:shape w14:anchorId="255AA793" id="Straight Arrow Connector 15" o:spid="_x0000_s1026" type="#_x0000_t32" style="position:absolute;margin-left:326pt;margin-top:11.45pt;width:87.6pt;height:20.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" filled="t">
                <v:stroke endarrow="block" joinstyle="miter"/>
              </v:shape>
            </w:pict>
          </mc:Fallback>
        </mc:AlternateContent>
      </w:r>
    </w:p>
    <w:p w14:paraId="6BE229CF" w14:textId="43043AED" w:rsidR="007F4575" w:rsidRDefault="00D3572C" w:rsidP="007F4575">
      <w:pPr>
        <w:jc w:val="center"/>
        <w:rPr>
          <w:rFonts w:ascii="Caveat" w:eastAsia="Caveat" w:hAnsi="Caveat" w:cs="Caveat"/>
          <w:sz w:val="36"/>
          <w:szCs w:val="36"/>
        </w:rPr>
      </w:pPr>
      <w:r>
        <w:rPr>
          <w:noProof/>
        </w:rPr>
        <mc:AlternateContent>
          <mc:Choice Requires="wps">
            <w:drawing>
              <wp:anchor distT="0" distB="0" distL="114300" distR="114300" simplePos="0" relativeHeight="251704320" behindDoc="0" locked="0" layoutInCell="1" hidden="0" allowOverlap="1" wp14:anchorId="7801E080" wp14:editId="5F5AB1B8">
                <wp:simplePos x="0" y="0"/>
                <wp:positionH relativeFrom="column">
                  <wp:posOffset>168812</wp:posOffset>
                </wp:positionH>
                <wp:positionV relativeFrom="paragraph">
                  <wp:posOffset>73123</wp:posOffset>
                </wp:positionV>
                <wp:extent cx="1760220" cy="717452"/>
                <wp:effectExtent l="0" t="0" r="11430" b="26035"/>
                <wp:wrapNone/>
                <wp:docPr id="18" name="Text Box 18"/>
                <wp:cNvGraphicFramePr/>
                <a:graphic xmlns:a="http://schemas.openxmlformats.org/drawingml/2006/main">
                  <a:graphicData uri="http://schemas.microsoft.com/office/word/2010/wordprocessingShape">
                    <wps:wsp>
                      <wps:cNvSpPr txBox="1"/>
                      <wps:spPr>
                        <a:xfrm>
                          <a:off x="0" y="0"/>
                          <a:ext cx="1760220" cy="717452"/>
                        </a:xfrm>
                        <a:prstGeom prst="rect">
                          <a:avLst/>
                        </a:prstGeom>
                        <a:solidFill>
                          <a:srgbClr val="FFFFFF"/>
                        </a:solidFill>
                        <a:ln w="9525" cap="flat" cmpd="sng" algn="ctr">
                          <a:solidFill>
                            <a:srgbClr val="000000"/>
                          </a:solidFill>
                          <a:miter lim="800000"/>
                          <a:headEnd/>
                          <a:tailEnd/>
                        </a:ln>
                      </wps:spPr>
                      <wps:txbx>
                        <w:txbxContent>
                          <w:p w14:paraId="17A8D144"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FFFFFFFF" w:rsidDel="FFFFFFFF">
                              <w:rPr>
                                <w:rFonts w:ascii="Segoe Script" w:hAnsi="Segoe Script"/>
                                <w:position w:val="-1"/>
                                <w:sz w:val="28"/>
                              </w:rPr>
                              <w:t>Rolling Hills, farm fields</w:t>
                            </w:r>
                          </w:p>
                          <w:p w14:paraId="4270E556"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wps:txbx>
                      <wps:bodyPr>
                        <a:noAutofit/>
                      </wps:bodyPr>
                    </wps:wsp>
                  </a:graphicData>
                </a:graphic>
                <wp14:sizeRelV relativeFrom="margin">
                  <wp14:pctHeight>0</wp14:pctHeight>
                </wp14:sizeRelV>
              </wp:anchor>
            </w:drawing>
          </mc:Choice>
          <mc:Fallback>
            <w:pict>
              <v:shape w14:anchorId="7801E080" id="Text Box 18" o:spid="_x0000_s1035" type="#_x0000_t202" style="position:absolute;left:0;text-align:left;margin-left:13.3pt;margin-top:5.75pt;width:138.6pt;height:5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">
                <v:textbox>
                  <w:txbxContent>
                    <w:p w14:paraId="17A8D144"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FFFFFFFF" w:rsidDel="FFFFFFFF">
                        <w:rPr>
                          <w:rFonts w:ascii="Segoe Script" w:hAnsi="Segoe Script"/>
                          <w:position w:val="-1"/>
                          <w:sz w:val="28"/>
                        </w:rPr>
                        <w:t>Rolling Hills, farm fields</w:t>
                      </w:r>
                    </w:p>
                    <w:p w14:paraId="4270E556"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v:textbox>
              </v:shape>
            </w:pict>
          </mc:Fallback>
        </mc:AlternateContent>
      </w:r>
      <w:r>
        <w:rPr>
          <w:noProof/>
        </w:rPr>
        <mc:AlternateContent>
          <mc:Choice Requires="wps">
            <w:drawing>
              <wp:anchor distT="0" distB="0" distL="114300" distR="114300" simplePos="0" relativeHeight="251703296" behindDoc="0" locked="0" layoutInCell="1" hidden="0" allowOverlap="1" wp14:anchorId="69A6A492" wp14:editId="418256BF">
                <wp:simplePos x="0" y="0"/>
                <wp:positionH relativeFrom="column">
                  <wp:posOffset>4890770</wp:posOffset>
                </wp:positionH>
                <wp:positionV relativeFrom="paragraph">
                  <wp:posOffset>127000</wp:posOffset>
                </wp:positionV>
                <wp:extent cx="1835785" cy="7169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35785" cy="716915"/>
                        </a:xfrm>
                        <a:prstGeom prst="rect">
                          <a:avLst/>
                        </a:prstGeom>
                        <a:solidFill>
                          <a:srgbClr val="FFFFFF"/>
                        </a:solidFill>
                        <a:ln w="9525" cap="flat" cmpd="sng" algn="ctr">
                          <a:solidFill>
                            <a:srgbClr val="000000"/>
                          </a:solidFill>
                          <a:miter lim="800000"/>
                          <a:headEnd/>
                          <a:tailEnd/>
                        </a:ln>
                      </wps:spPr>
                      <wps:txbx>
                        <w:txbxContent>
                          <w:p w14:paraId="188DF07E"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12989444" w:rsidDel="FFFFFFFF">
                              <w:rPr>
                                <w:rFonts w:ascii="Segoe Script" w:hAnsi="Segoe Script"/>
                                <w:position w:val="-1"/>
                                <w:sz w:val="28"/>
                              </w:rPr>
                              <w:t xml:space="preserve">Ferry Butte, Farm fields, </w:t>
                            </w:r>
                          </w:p>
                          <w:p w14:paraId="184FE2A0"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 w14:anchorId="69A6A492" id="Text Box 17" o:spid="_x0000_s1036" type="#_x0000_t202" style="position:absolute;left:0;text-align:left;margin-left:385.1pt;margin-top:10pt;width:144.55pt;height:56.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">
                <v:textbox>
                  <w:txbxContent>
                    <w:p w14:paraId="188DF07E"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12989444" w:rsidDel="FFFFFFFF">
                        <w:rPr>
                          <w:rFonts w:ascii="Segoe Script" w:hAnsi="Segoe Script"/>
                          <w:position w:val="-1"/>
                          <w:sz w:val="28"/>
                        </w:rPr>
                        <w:t xml:space="preserve">Ferry Butte, Farm fields, </w:t>
                      </w:r>
                    </w:p>
                    <w:p w14:paraId="184FE2A0"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5E6ADBB7" w14:textId="77777777" w:rsidR="007F4575" w:rsidRDefault="007F4575" w:rsidP="007F4575">
      <w:pPr>
        <w:jc w:val="center"/>
        <w:rPr>
          <w:rFonts w:ascii="Caveat" w:eastAsia="Caveat" w:hAnsi="Caveat" w:cs="Caveat"/>
          <w:sz w:val="36"/>
          <w:szCs w:val="36"/>
        </w:rPr>
      </w:pPr>
      <w:r>
        <w:rPr>
          <w:noProof/>
        </w:rPr>
        <mc:AlternateContent>
          <mc:Choice Requires="wps">
            <w:drawing>
              <wp:anchor distT="0" distB="0" distL="114300" distR="114300" simplePos="0" relativeHeight="251705344" behindDoc="0" locked="0" layoutInCell="1" hidden="0" allowOverlap="1" wp14:anchorId="74946E74" wp14:editId="7D5E4CA7">
                <wp:simplePos x="0" y="0"/>
                <wp:positionH relativeFrom="column">
                  <wp:posOffset>3762375</wp:posOffset>
                </wp:positionH>
                <wp:positionV relativeFrom="paragraph">
                  <wp:posOffset>8890</wp:posOffset>
                </wp:positionV>
                <wp:extent cx="93980" cy="1111885"/>
                <wp:effectExtent l="0" t="0" r="0" b="0"/>
                <wp:wrapNone/>
                <wp:docPr id="19" name="Straight Arrow Connector 19"/>
                <wp:cNvGraphicFramePr/>
                <a:graphic xmlns:a="http://schemas.openxmlformats.org/drawingml/2006/main">
                  <a:graphicData uri="http://schemas.microsoft.com/office/word/2010/wordprocessingShape">
                    <wps:wsp>
                      <wps:cNvCnPr/>
                      <wps:spPr>
                        <a:xfrm rot="21600000" flipH="1">
                          <a:off x="0" y="0"/>
                          <a:ext cx="93980" cy="1111885"/>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w:pict>
              <v:shape w14:anchorId="04D9289D" id="Straight Arrow Connector 19" o:spid="_x0000_s1026" type="#_x0000_t32" style="position:absolute;margin-left:296.25pt;margin-top:.7pt;width:7.4pt;height:87.5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" filled="t">
                <v:stroke endarrow="block" joinstyle="miter"/>
              </v:shape>
            </w:pict>
          </mc:Fallback>
        </mc:AlternateContent>
      </w:r>
    </w:p>
    <w:p w14:paraId="447BDC83" w14:textId="77777777" w:rsidR="007F4575" w:rsidRDefault="007F4575" w:rsidP="007F4575">
      <w:pPr>
        <w:jc w:val="center"/>
        <w:rPr>
          <w:rFonts w:ascii="Caveat" w:eastAsia="Caveat" w:hAnsi="Caveat" w:cs="Caveat"/>
          <w:sz w:val="36"/>
          <w:szCs w:val="36"/>
        </w:rPr>
      </w:pPr>
    </w:p>
    <w:p w14:paraId="5EC7700B" w14:textId="77777777" w:rsidR="007F4575" w:rsidRDefault="007F4575" w:rsidP="007F4575">
      <w:pPr>
        <w:jc w:val="center"/>
        <w:rPr>
          <w:rFonts w:ascii="Caveat" w:eastAsia="Caveat" w:hAnsi="Caveat" w:cs="Caveat"/>
          <w:sz w:val="36"/>
          <w:szCs w:val="36"/>
        </w:rPr>
      </w:pPr>
      <w:r>
        <w:rPr>
          <w:rFonts w:ascii="Caveat" w:eastAsia="Caveat" w:hAnsi="Caveat" w:cs="Caveat"/>
          <w:b/>
          <w:sz w:val="36"/>
          <w:szCs w:val="36"/>
        </w:rPr>
        <w:t>South</w:t>
      </w:r>
    </w:p>
    <w:p w14:paraId="242249C3" w14:textId="77777777" w:rsidR="007F4575" w:rsidRDefault="007F4575" w:rsidP="007F4575">
      <w:pPr>
        <w:rPr>
          <w:rFonts w:ascii="Caveat" w:eastAsia="Caveat" w:hAnsi="Caveat" w:cs="Caveat"/>
          <w:sz w:val="36"/>
          <w:szCs w:val="36"/>
        </w:rPr>
      </w:pPr>
    </w:p>
    <w:p w14:paraId="527489AB" w14:textId="77777777" w:rsidR="007F4575" w:rsidRDefault="007F4575" w:rsidP="007F4575">
      <w:pPr>
        <w:rPr>
          <w:rFonts w:ascii="Caveat" w:eastAsia="Caveat" w:hAnsi="Caveat" w:cs="Caveat"/>
          <w:sz w:val="36"/>
          <w:szCs w:val="36"/>
        </w:rPr>
      </w:pPr>
      <w:r>
        <w:rPr>
          <w:noProof/>
        </w:rPr>
        <mc:AlternateContent>
          <mc:Choice Requires="wps">
            <w:drawing>
              <wp:anchor distT="0" distB="0" distL="114300" distR="114300" simplePos="0" relativeHeight="251706368" behindDoc="0" locked="0" layoutInCell="1" hidden="0" allowOverlap="1" wp14:anchorId="25AF8DE4" wp14:editId="1F0EA34D">
                <wp:simplePos x="0" y="0"/>
                <wp:positionH relativeFrom="column">
                  <wp:posOffset>2236763</wp:posOffset>
                </wp:positionH>
                <wp:positionV relativeFrom="paragraph">
                  <wp:posOffset>70094</wp:posOffset>
                </wp:positionV>
                <wp:extent cx="2730500" cy="703385"/>
                <wp:effectExtent l="0" t="0" r="12700" b="20955"/>
                <wp:wrapNone/>
                <wp:docPr id="20" name="Text Box 20"/>
                <wp:cNvGraphicFramePr/>
                <a:graphic xmlns:a="http://schemas.openxmlformats.org/drawingml/2006/main">
                  <a:graphicData uri="http://schemas.microsoft.com/office/word/2010/wordprocessingShape">
                    <wps:wsp>
                      <wps:cNvSpPr txBox="1"/>
                      <wps:spPr>
                        <a:xfrm>
                          <a:off x="0" y="0"/>
                          <a:ext cx="2730500" cy="703385"/>
                        </a:xfrm>
                        <a:prstGeom prst="rect">
                          <a:avLst/>
                        </a:prstGeom>
                        <a:solidFill>
                          <a:srgbClr val="FFFFFF"/>
                        </a:solidFill>
                        <a:ln w="9525" cap="flat" cmpd="sng" algn="ctr">
                          <a:solidFill>
                            <a:srgbClr val="000000"/>
                          </a:solidFill>
                          <a:miter lim="800000"/>
                          <a:headEnd/>
                          <a:tailEnd/>
                        </a:ln>
                      </wps:spPr>
                      <wps:txbx>
                        <w:txbxContent>
                          <w:p w14:paraId="22270495"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FFFFFFFF" w:rsidDel="FFFFFFFF">
                              <w:rPr>
                                <w:rFonts w:ascii="Segoe Script" w:hAnsi="Segoe Script"/>
                                <w:position w:val="-1"/>
                                <w:sz w:val="28"/>
                              </w:rPr>
                              <w:t>Howard Mountain, mountain range</w:t>
                            </w:r>
                          </w:p>
                          <w:p w14:paraId="4DE7880B"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wps:txbx>
                      <wps:bodyPr>
                        <a:noAutofit/>
                      </wps:bodyPr>
                    </wps:wsp>
                  </a:graphicData>
                </a:graphic>
                <wp14:sizeRelV relativeFrom="margin">
                  <wp14:pctHeight>0</wp14:pctHeight>
                </wp14:sizeRelV>
              </wp:anchor>
            </w:drawing>
          </mc:Choice>
          <mc:Fallback>
            <w:pict>
              <v:shape w14:anchorId="25AF8DE4" id="Text Box 20" o:spid="_x0000_s1037" type="#_x0000_t202" style="position:absolute;margin-left:176.1pt;margin-top:5.5pt;width:215pt;height:55.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">
                <v:textbox>
                  <w:txbxContent>
                    <w:p w14:paraId="22270495" w14:textId="77777777" w:rsidR="007F4575" w:rsidRDefault="007F4575" w:rsidP="007F4575">
                      <w:pPr>
                        <w:suppressAutoHyphens/>
                        <w:spacing w:line="1" w:lineRule="atLeast"/>
                        <w:ind w:leftChars="-1" w:left="1" w:hangingChars="1" w:hanging="3"/>
                        <w:textDirection w:val="btLr"/>
                        <w:textAlignment w:val="top"/>
                        <w:outlineLvl w:val="0"/>
                        <w:rPr>
                          <w:rFonts w:ascii="Segoe Script" w:hAnsi="Segoe Script"/>
                          <w:position w:val="-1"/>
                          <w:sz w:val="28"/>
                        </w:rPr>
                      </w:pPr>
                      <w:r w:rsidRPr="FFFFFFFF" w:rsidDel="FFFFFFFF">
                        <w:rPr>
                          <w:rFonts w:ascii="Segoe Script" w:hAnsi="Segoe Script"/>
                          <w:position w:val="-1"/>
                          <w:sz w:val="28"/>
                        </w:rPr>
                        <w:t>Howard Mountain, mountain range</w:t>
                      </w:r>
                    </w:p>
                    <w:p w14:paraId="4DE7880B" w14:textId="77777777" w:rsidR="007F4575" w:rsidRDefault="007F4575" w:rsidP="007F4575">
                      <w:pPr>
                        <w:suppressAutoHyphens/>
                        <w:spacing w:line="1" w:lineRule="atLeast"/>
                        <w:ind w:leftChars="-1" w:hangingChars="1" w:hanging="2"/>
                        <w:textDirection w:val="btLr"/>
                        <w:textAlignment w:val="top"/>
                        <w:outlineLvl w:val="0"/>
                        <w:rPr>
                          <w:position w:val="-1"/>
                        </w:rPr>
                      </w:pPr>
                    </w:p>
                  </w:txbxContent>
                </v:textbox>
              </v:shape>
            </w:pict>
          </mc:Fallback>
        </mc:AlternateContent>
      </w:r>
    </w:p>
    <w:p w14:paraId="5BD23811" w14:textId="77777777" w:rsidR="007F4575" w:rsidRDefault="007F4575" w:rsidP="007F4575">
      <w:pPr>
        <w:rPr>
          <w:rFonts w:ascii="Caveat" w:eastAsia="Caveat" w:hAnsi="Caveat" w:cs="Caveat"/>
          <w:sz w:val="36"/>
          <w:szCs w:val="36"/>
        </w:rPr>
      </w:pPr>
    </w:p>
    <w:p w14:paraId="2ABDC0F0" w14:textId="77777777" w:rsidR="007F4575" w:rsidRDefault="007F4575" w:rsidP="007F4575">
      <w:pPr>
        <w:rPr>
          <w:rFonts w:ascii="Caveat" w:eastAsia="Caveat" w:hAnsi="Caveat" w:cs="Caveat"/>
          <w:sz w:val="36"/>
          <w:szCs w:val="36"/>
        </w:rPr>
      </w:pPr>
    </w:p>
    <w:p w14:paraId="4C9F8C15" w14:textId="77777777" w:rsidR="007F4575" w:rsidRDefault="007F4575" w:rsidP="007F4575">
      <w:pPr>
        <w:rPr>
          <w:rFonts w:ascii="Caveat" w:eastAsia="Caveat" w:hAnsi="Caveat" w:cs="Caveat"/>
          <w:sz w:val="36"/>
          <w:szCs w:val="36"/>
        </w:rPr>
      </w:pPr>
    </w:p>
    <w:p w14:paraId="1FCDD3C1" w14:textId="77777777" w:rsidR="007F4575" w:rsidRDefault="007F4575" w:rsidP="007F4575">
      <w:pPr>
        <w:jc w:val="center"/>
        <w:rPr>
          <w:rFonts w:ascii="Caveat" w:eastAsia="Caveat" w:hAnsi="Caveat" w:cs="Caveat"/>
        </w:rPr>
      </w:pPr>
      <w:r>
        <w:rPr>
          <w:rFonts w:ascii="Caveat" w:eastAsia="Caveat" w:hAnsi="Caveat" w:cs="Caveat"/>
          <w:b/>
        </w:rPr>
        <w:t xml:space="preserve">Our location: </w:t>
      </w:r>
      <w:proofErr w:type="gramStart"/>
      <w:r>
        <w:rPr>
          <w:rFonts w:ascii="Caveat" w:eastAsia="Caveat" w:hAnsi="Caveat" w:cs="Caveat"/>
          <w:b/>
        </w:rPr>
        <w:t>43.117378N,-</w:t>
      </w:r>
      <w:proofErr w:type="gramEnd"/>
      <w:r>
        <w:rPr>
          <w:rFonts w:ascii="Caveat" w:eastAsia="Caveat" w:hAnsi="Caveat" w:cs="Caveat"/>
          <w:b/>
        </w:rPr>
        <w:t>112.598455 W</w:t>
      </w:r>
    </w:p>
    <w:p w14:paraId="36414996" w14:textId="77777777" w:rsidR="007F4575" w:rsidRDefault="007F4575" w:rsidP="007F4575">
      <w:pPr>
        <w:jc w:val="center"/>
        <w:rPr>
          <w:rFonts w:ascii="Caveat" w:eastAsia="Caveat" w:hAnsi="Caveat" w:cs="Caveat"/>
        </w:rPr>
      </w:pPr>
      <w:r>
        <w:rPr>
          <w:rFonts w:ascii="Caveat" w:eastAsia="Caveat" w:hAnsi="Caveat" w:cs="Caveat"/>
          <w:b/>
        </w:rPr>
        <w:t>We can also see:  Pocatello, Trees on Snake River, Monsanto Refinery</w:t>
      </w:r>
    </w:p>
    <w:p w14:paraId="01B0DB5C" w14:textId="77777777" w:rsidR="007F4575" w:rsidRDefault="007F4575" w:rsidP="007F4575"/>
    <w:p w14:paraId="78DC000E" w14:textId="77777777" w:rsidR="007F4575" w:rsidRDefault="007F4575" w:rsidP="007F4575"/>
    <w:p w14:paraId="2AFB1CAA" w14:textId="77777777" w:rsidR="007F4575" w:rsidRDefault="007F4575" w:rsidP="007F4575">
      <w:pPr>
        <w:spacing w:line="360" w:lineRule="auto"/>
      </w:pPr>
    </w:p>
    <w:p w14:paraId="69F609A4" w14:textId="30E5D43B" w:rsidR="007F4575" w:rsidRDefault="007F4575" w:rsidP="007F4575"/>
    <w:p w14:paraId="7C0BAEE7" w14:textId="77777777" w:rsidR="00D3572C" w:rsidRDefault="00D3572C" w:rsidP="007F4575"/>
    <w:p w14:paraId="1EDCD3EA" w14:textId="77777777" w:rsidR="007F4575" w:rsidRDefault="007F4575" w:rsidP="007F4575"/>
    <w:p w14:paraId="5F29E9BC" w14:textId="77777777" w:rsidR="007F4575" w:rsidRDefault="007F4575" w:rsidP="007F4575">
      <w:pPr>
        <w:jc w:val="center"/>
        <w:rPr>
          <w:rFonts w:ascii="Overlock" w:eastAsia="Overlock" w:hAnsi="Overlock" w:cs="Overlock"/>
          <w:color w:val="7030A0"/>
          <w:sz w:val="32"/>
          <w:szCs w:val="32"/>
        </w:rPr>
      </w:pPr>
      <w:r>
        <w:rPr>
          <w:rFonts w:ascii="Overlock" w:eastAsia="Overlock" w:hAnsi="Overlock" w:cs="Overlock"/>
          <w:color w:val="7030A0"/>
          <w:sz w:val="32"/>
          <w:szCs w:val="32"/>
        </w:rPr>
        <w:lastRenderedPageBreak/>
        <w:t>Find Your Watershed</w:t>
      </w:r>
    </w:p>
    <w:p w14:paraId="65F8C5CF" w14:textId="77777777" w:rsidR="007F4575" w:rsidRDefault="007F4575" w:rsidP="007F4575">
      <w:pPr>
        <w:jc w:val="center"/>
        <w:rPr>
          <w:rFonts w:ascii="Overlock" w:eastAsia="Overlock" w:hAnsi="Overlock" w:cs="Overlock"/>
          <w:color w:val="7030A0"/>
          <w:sz w:val="32"/>
          <w:szCs w:val="32"/>
        </w:rPr>
      </w:pPr>
    </w:p>
    <w:p w14:paraId="13C9815A" w14:textId="77777777" w:rsidR="007F4575" w:rsidRDefault="007F4575" w:rsidP="007F4575">
      <w:pPr>
        <w:jc w:val="center"/>
      </w:pPr>
    </w:p>
    <w:p w14:paraId="3474036E" w14:textId="77777777" w:rsidR="007F4575" w:rsidRDefault="007F4575" w:rsidP="007F4575">
      <w:pPr>
        <w:numPr>
          <w:ilvl w:val="0"/>
          <w:numId w:val="23"/>
        </w:numPr>
      </w:pPr>
      <w:r>
        <w:t>Load the “Surf Your Watershed” webpage:</w:t>
      </w:r>
      <w:r>
        <w:rPr>
          <w:noProof/>
        </w:rPr>
        <w:drawing>
          <wp:anchor distT="0" distB="0" distL="114300" distR="114300" simplePos="0" relativeHeight="251707392" behindDoc="0" locked="0" layoutInCell="1" hidden="0" allowOverlap="1" wp14:anchorId="5A5A1F73" wp14:editId="4E755312">
            <wp:simplePos x="0" y="0"/>
            <wp:positionH relativeFrom="column">
              <wp:posOffset>3581400</wp:posOffset>
            </wp:positionH>
            <wp:positionV relativeFrom="paragraph">
              <wp:posOffset>102235</wp:posOffset>
            </wp:positionV>
            <wp:extent cx="2466975" cy="2295525"/>
            <wp:effectExtent l="0" t="0" r="0" b="0"/>
            <wp:wrapSquare wrapText="bothSides" distT="0" distB="0" distL="114300" distR="114300"/>
            <wp:docPr id="22" name="image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5.png" descr="Map&#10;&#10;Description automatically generated"/>
                    <pic:cNvPicPr preferRelativeResize="0"/>
                  </pic:nvPicPr>
                  <pic:blipFill>
                    <a:blip r:embed="rId12"/>
                    <a:srcRect l="14956" t="33011" r="39999" b="8915"/>
                    <a:stretch>
                      <a:fillRect/>
                    </a:stretch>
                  </pic:blipFill>
                  <pic:spPr>
                    <a:xfrm>
                      <a:off x="0" y="0"/>
                      <a:ext cx="2466975" cy="2295525"/>
                    </a:xfrm>
                    <a:prstGeom prst="rect">
                      <a:avLst/>
                    </a:prstGeom>
                    <a:ln/>
                  </pic:spPr>
                </pic:pic>
              </a:graphicData>
            </a:graphic>
          </wp:anchor>
        </w:drawing>
      </w:r>
    </w:p>
    <w:p w14:paraId="61B47378" w14:textId="77777777" w:rsidR="007F4575" w:rsidRDefault="007F4575" w:rsidP="007F4575">
      <w:pPr>
        <w:ind w:left="360"/>
      </w:pPr>
      <w:hyperlink r:id="rId13">
        <w:r>
          <w:rPr>
            <w:color w:val="0000FF"/>
            <w:u w:val="single"/>
          </w:rPr>
          <w:t>http://cfpub.epa.gov/surf/locate/index.cfm</w:t>
        </w:r>
      </w:hyperlink>
    </w:p>
    <w:p w14:paraId="62BE9AA2" w14:textId="77777777" w:rsidR="007F4575" w:rsidRDefault="007F4575" w:rsidP="007F4575">
      <w:pPr>
        <w:ind w:left="360"/>
      </w:pPr>
    </w:p>
    <w:p w14:paraId="453F231A" w14:textId="77777777" w:rsidR="007F4575" w:rsidRDefault="007F4575" w:rsidP="007F4575">
      <w:pPr>
        <w:ind w:left="360"/>
      </w:pPr>
    </w:p>
    <w:p w14:paraId="223265A7" w14:textId="77777777" w:rsidR="007F4575" w:rsidRDefault="007F4575" w:rsidP="007F4575">
      <w:pPr>
        <w:numPr>
          <w:ilvl w:val="0"/>
          <w:numId w:val="23"/>
        </w:numPr>
      </w:pPr>
      <w:r>
        <w:t>Click on the map to find your</w:t>
      </w:r>
      <w:r>
        <w:rPr>
          <w:noProof/>
        </w:rPr>
        <mc:AlternateContent>
          <mc:Choice Requires="wps">
            <w:drawing>
              <wp:anchor distT="0" distB="0" distL="114300" distR="114300" simplePos="0" relativeHeight="251708416" behindDoc="0" locked="0" layoutInCell="1" hidden="0" allowOverlap="1" wp14:anchorId="0600C0A5" wp14:editId="65EB2B04">
                <wp:simplePos x="0" y="0"/>
                <wp:positionH relativeFrom="column">
                  <wp:posOffset>2847975</wp:posOffset>
                </wp:positionH>
                <wp:positionV relativeFrom="paragraph">
                  <wp:posOffset>64135</wp:posOffset>
                </wp:positionV>
                <wp:extent cx="1114425" cy="38100"/>
                <wp:effectExtent l="0" t="0" r="0" b="0"/>
                <wp:wrapNone/>
                <wp:docPr id="21" name="Straight Arrow Connector 21"/>
                <wp:cNvGraphicFramePr/>
                <a:graphic xmlns:a="http://schemas.openxmlformats.org/drawingml/2006/main">
                  <a:graphicData uri="http://schemas.microsoft.com/office/word/2010/wordprocessingShape">
                    <wps:wsp>
                      <wps:cNvCnPr/>
                      <wps:spPr>
                        <a:xfrm rot="21600000" flipV="1">
                          <a:off x="0" y="0"/>
                          <a:ext cx="1114425" cy="38100"/>
                        </a:xfrm>
                        <a:prstGeom prst="straightConnector1">
                          <a:avLst/>
                        </a:prstGeom>
                        <a:solidFill>
                          <a:srgbClr val="FFFFFF"/>
                        </a:solidFill>
                        <a:ln w="9525" cap="flat" cmpd="sng" algn="ctr">
                          <a:solidFill>
                            <a:srgbClr val="000000"/>
                          </a:solidFill>
                          <a:miter lim="800000"/>
                          <a:headEnd/>
                          <a:tailEnd type="triangle" w="med" len="med"/>
                        </a:ln>
                      </wps:spPr>
                      <wps:bodyPr/>
                    </wps:wsp>
                  </a:graphicData>
                </a:graphic>
              </wp:anchor>
            </w:drawing>
          </mc:Choice>
          <mc:Fallback>
            <w:pict>
              <v:shape w14:anchorId="5005831B" id="Straight Arrow Connector 21" o:spid="_x0000_s1026" type="#_x0000_t32" style="position:absolute;margin-left:224.25pt;margin-top:5.05pt;width:87.75pt;height:3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" filled="t">
                <v:stroke endarrow="block" joinstyle="miter"/>
              </v:shape>
            </w:pict>
          </mc:Fallback>
        </mc:AlternateContent>
      </w:r>
    </w:p>
    <w:p w14:paraId="02727CE8" w14:textId="77777777" w:rsidR="007F4575" w:rsidRDefault="007F4575" w:rsidP="007F4575">
      <w:pPr>
        <w:ind w:left="360"/>
      </w:pPr>
      <w:r>
        <w:t>watershed, or enter your zip code.</w:t>
      </w:r>
    </w:p>
    <w:p w14:paraId="7D2E7D76" w14:textId="77777777" w:rsidR="007F4575" w:rsidRDefault="007F4575" w:rsidP="007F4575"/>
    <w:p w14:paraId="7B900603" w14:textId="77777777" w:rsidR="007F4575" w:rsidRDefault="007F4575" w:rsidP="007F4575"/>
    <w:p w14:paraId="5F439274" w14:textId="77777777" w:rsidR="007F4575" w:rsidRDefault="007F4575" w:rsidP="007F4575">
      <w:pPr>
        <w:numPr>
          <w:ilvl w:val="0"/>
          <w:numId w:val="23"/>
        </w:numPr>
      </w:pPr>
      <w:r>
        <w:t>What is the “official” name of your watershed?</w:t>
      </w:r>
    </w:p>
    <w:p w14:paraId="3E56659A" w14:textId="77777777" w:rsidR="007F4575" w:rsidRDefault="007F4575" w:rsidP="007F4575">
      <w:pPr>
        <w:ind w:left="360"/>
      </w:pPr>
    </w:p>
    <w:p w14:paraId="13848948" w14:textId="77777777" w:rsidR="007F4575" w:rsidRDefault="007F4575" w:rsidP="007F4575">
      <w:pPr>
        <w:ind w:left="360"/>
      </w:pPr>
    </w:p>
    <w:p w14:paraId="5E935BCE" w14:textId="77777777" w:rsidR="007F4575" w:rsidRDefault="007F4575" w:rsidP="007F4575">
      <w:pPr>
        <w:numPr>
          <w:ilvl w:val="0"/>
          <w:numId w:val="23"/>
        </w:numPr>
      </w:pPr>
      <w:r>
        <w:t>What counties is this watershed located in?</w:t>
      </w:r>
    </w:p>
    <w:p w14:paraId="5635E712" w14:textId="77777777" w:rsidR="007F4575" w:rsidRDefault="007F4575" w:rsidP="007F4575"/>
    <w:p w14:paraId="6CEE7354" w14:textId="77777777" w:rsidR="007F4575" w:rsidRDefault="007F4575" w:rsidP="007F4575"/>
    <w:p w14:paraId="12CB5CE6" w14:textId="77777777" w:rsidR="007F4575" w:rsidRDefault="007F4575" w:rsidP="007F4575"/>
    <w:p w14:paraId="1EB78EF1" w14:textId="77777777" w:rsidR="007F4575" w:rsidRDefault="007F4575" w:rsidP="007F4575"/>
    <w:p w14:paraId="02F36D8D" w14:textId="77777777" w:rsidR="007F4575" w:rsidRDefault="007F4575" w:rsidP="007F4575">
      <w:pPr>
        <w:numPr>
          <w:ilvl w:val="0"/>
          <w:numId w:val="23"/>
        </w:numPr>
      </w:pPr>
      <w:r>
        <w:t>What are the names of the citizen-based groups working on this watershed?</w:t>
      </w:r>
    </w:p>
    <w:p w14:paraId="4FBE5DF6" w14:textId="77777777" w:rsidR="007F4575" w:rsidRDefault="007F4575" w:rsidP="007F4575">
      <w:pPr>
        <w:ind w:left="360"/>
      </w:pPr>
    </w:p>
    <w:p w14:paraId="552798DC" w14:textId="77777777" w:rsidR="007F4575" w:rsidRDefault="007F4575" w:rsidP="007F4575">
      <w:pPr>
        <w:ind w:left="360"/>
      </w:pPr>
    </w:p>
    <w:p w14:paraId="6B200F61" w14:textId="77777777" w:rsidR="007F4575" w:rsidRDefault="007F4575" w:rsidP="007F4575">
      <w:pPr>
        <w:ind w:left="360"/>
      </w:pPr>
    </w:p>
    <w:p w14:paraId="47FAE5D0" w14:textId="77777777" w:rsidR="007F4575" w:rsidRDefault="007F4575" w:rsidP="007F4575">
      <w:pPr>
        <w:numPr>
          <w:ilvl w:val="0"/>
          <w:numId w:val="23"/>
        </w:numPr>
      </w:pPr>
      <w:r>
        <w:t>Does this watershed connect to another state? If so, which one?</w:t>
      </w:r>
    </w:p>
    <w:p w14:paraId="7F4F33DA" w14:textId="77777777" w:rsidR="007F4575" w:rsidRDefault="007F4575" w:rsidP="007F4575"/>
    <w:p w14:paraId="1C85237D" w14:textId="77777777" w:rsidR="007F4575" w:rsidRDefault="007F4575" w:rsidP="007F4575"/>
    <w:p w14:paraId="3AAF3E77" w14:textId="77777777" w:rsidR="007F4575" w:rsidRDefault="007F4575" w:rsidP="007F4575"/>
    <w:p w14:paraId="6FFC1CB7" w14:textId="77777777" w:rsidR="007F4575" w:rsidRDefault="007F4575" w:rsidP="007F4575">
      <w:pPr>
        <w:rPr>
          <w:rFonts w:ascii="Overlock" w:eastAsia="Overlock" w:hAnsi="Overlock" w:cs="Overlock"/>
          <w:color w:val="7030A0"/>
          <w:sz w:val="28"/>
          <w:szCs w:val="28"/>
        </w:rPr>
      </w:pPr>
      <w:r>
        <w:rPr>
          <w:rFonts w:ascii="Overlock" w:eastAsia="Overlock" w:hAnsi="Overlock" w:cs="Overlock"/>
          <w:color w:val="7030A0"/>
          <w:sz w:val="28"/>
          <w:szCs w:val="28"/>
        </w:rPr>
        <w:t xml:space="preserve">Next, </w:t>
      </w:r>
      <w:proofErr w:type="gramStart"/>
      <w:r>
        <w:rPr>
          <w:rFonts w:ascii="Overlock" w:eastAsia="Overlock" w:hAnsi="Overlock" w:cs="Overlock"/>
          <w:color w:val="7030A0"/>
          <w:sz w:val="28"/>
          <w:szCs w:val="28"/>
        </w:rPr>
        <w:t>visit :</w:t>
      </w:r>
      <w:proofErr w:type="gramEnd"/>
    </w:p>
    <w:p w14:paraId="35E68F3E" w14:textId="77777777" w:rsidR="007F4575" w:rsidRDefault="007F4575" w:rsidP="007F4575">
      <w:pPr>
        <w:ind w:firstLine="720"/>
      </w:pPr>
      <w:hyperlink r:id="rId14">
        <w:r>
          <w:rPr>
            <w:color w:val="0000FF"/>
            <w:u w:val="single"/>
          </w:rPr>
          <w:t>http://global.deq.idaho.gov/Website/wq2010/run.htm</w:t>
        </w:r>
      </w:hyperlink>
    </w:p>
    <w:p w14:paraId="6912139D" w14:textId="77777777" w:rsidR="007F4575" w:rsidRDefault="007F4575" w:rsidP="007F4575"/>
    <w:p w14:paraId="758762EC" w14:textId="77777777" w:rsidR="007F4575" w:rsidRDefault="007F4575" w:rsidP="007F4575">
      <w:pPr>
        <w:numPr>
          <w:ilvl w:val="0"/>
          <w:numId w:val="24"/>
        </w:numPr>
      </w:pPr>
      <w:r>
        <w:t xml:space="preserve"> Select your watershed in the top </w:t>
      </w:r>
      <w:proofErr w:type="gramStart"/>
      <w:r>
        <w:t>right hand</w:t>
      </w:r>
      <w:proofErr w:type="gramEnd"/>
      <w:r>
        <w:t xml:space="preserve"> corner where it says “Select a Subbasin by name”.  Use the name you found in question #3 above.</w:t>
      </w:r>
    </w:p>
    <w:p w14:paraId="65EADF5C" w14:textId="77777777" w:rsidR="007F4575" w:rsidRDefault="007F4575" w:rsidP="007F4575"/>
    <w:p w14:paraId="7E87AE5A" w14:textId="77777777" w:rsidR="007F4575" w:rsidRDefault="007F4575" w:rsidP="007F4575">
      <w:pPr>
        <w:numPr>
          <w:ilvl w:val="0"/>
          <w:numId w:val="24"/>
        </w:numPr>
      </w:pPr>
      <w:r>
        <w:t>Notice in the lower left part of the screen, the latitude and longitude coordinates are displayed.</w:t>
      </w:r>
    </w:p>
    <w:p w14:paraId="36389C0C"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34C73AD2" w14:textId="77777777" w:rsidR="007F4575" w:rsidRDefault="007F4575" w:rsidP="007F4575">
      <w:pPr>
        <w:numPr>
          <w:ilvl w:val="0"/>
          <w:numId w:val="24"/>
        </w:numPr>
      </w:pPr>
      <w:r>
        <w:t xml:space="preserve">Place the mouse cursor over the part of your watershed that is farthest to the right of the screen.  </w:t>
      </w:r>
    </w:p>
    <w:p w14:paraId="5A28688C"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5B3FB007" w14:textId="77777777" w:rsidR="007F4575" w:rsidRDefault="007F4575" w:rsidP="007F4575">
      <w:pPr>
        <w:numPr>
          <w:ilvl w:val="1"/>
          <w:numId w:val="24"/>
        </w:numPr>
      </w:pPr>
      <w:r>
        <w:t>What cardinal direction is at the right side of a map?</w:t>
      </w:r>
    </w:p>
    <w:p w14:paraId="3550EF56" w14:textId="77777777" w:rsidR="007F4575" w:rsidRDefault="007F4575" w:rsidP="007F4575">
      <w:pPr>
        <w:ind w:left="1440"/>
      </w:pPr>
    </w:p>
    <w:p w14:paraId="7CFA7434" w14:textId="77777777" w:rsidR="007F4575" w:rsidRDefault="007F4575" w:rsidP="007F4575">
      <w:pPr>
        <w:numPr>
          <w:ilvl w:val="1"/>
          <w:numId w:val="24"/>
        </w:numPr>
      </w:pPr>
      <w:r>
        <w:t>What is the longitude coordinate for this point (remember, look at the lower left of the screen)?</w:t>
      </w:r>
    </w:p>
    <w:p w14:paraId="2F48F769" w14:textId="77777777" w:rsidR="007F4575" w:rsidRDefault="007F4575" w:rsidP="007F4575"/>
    <w:p w14:paraId="1D484F30" w14:textId="77777777" w:rsidR="007F4575" w:rsidRDefault="007F4575" w:rsidP="007F4575">
      <w:pPr>
        <w:numPr>
          <w:ilvl w:val="1"/>
          <w:numId w:val="24"/>
        </w:numPr>
      </w:pPr>
      <w:r>
        <w:lastRenderedPageBreak/>
        <w:t>What is the latitude coordinate for this point?</w:t>
      </w:r>
    </w:p>
    <w:p w14:paraId="7A12A852"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38D0415C" w14:textId="77777777" w:rsidR="007F4575" w:rsidRDefault="007F4575" w:rsidP="007F4575"/>
    <w:p w14:paraId="28682BBB" w14:textId="77777777" w:rsidR="007F4575" w:rsidRDefault="007F4575" w:rsidP="007F4575"/>
    <w:p w14:paraId="3F627F73" w14:textId="77777777" w:rsidR="007F4575" w:rsidRDefault="007F4575" w:rsidP="007F4575">
      <w:pPr>
        <w:numPr>
          <w:ilvl w:val="0"/>
          <w:numId w:val="24"/>
        </w:numPr>
      </w:pPr>
      <w:r>
        <w:t xml:space="preserve">Place the mouse cursor over the part of your watershed that is farthest to the left of the screen.  </w:t>
      </w:r>
    </w:p>
    <w:p w14:paraId="40C02270"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25F5FD5A" w14:textId="77777777" w:rsidR="007F4575" w:rsidRDefault="007F4575" w:rsidP="007F4575">
      <w:pPr>
        <w:numPr>
          <w:ilvl w:val="1"/>
          <w:numId w:val="24"/>
        </w:numPr>
      </w:pPr>
      <w:r>
        <w:t>What cardinal direction is at the left side of a map?</w:t>
      </w:r>
    </w:p>
    <w:p w14:paraId="6905374A" w14:textId="77777777" w:rsidR="007F4575" w:rsidRDefault="007F4575" w:rsidP="007F4575">
      <w:pPr>
        <w:ind w:left="1440"/>
      </w:pPr>
    </w:p>
    <w:p w14:paraId="08270AAC" w14:textId="77777777" w:rsidR="007F4575" w:rsidRDefault="007F4575" w:rsidP="007F4575">
      <w:pPr>
        <w:numPr>
          <w:ilvl w:val="1"/>
          <w:numId w:val="24"/>
        </w:numPr>
      </w:pPr>
      <w:r>
        <w:t>What is the longitude coordinate for this point?</w:t>
      </w:r>
    </w:p>
    <w:p w14:paraId="5CD11477" w14:textId="77777777" w:rsidR="007F4575" w:rsidRDefault="007F4575" w:rsidP="007F4575">
      <w:pPr>
        <w:ind w:left="1440"/>
      </w:pPr>
    </w:p>
    <w:p w14:paraId="5C0B0AF8" w14:textId="77777777" w:rsidR="007F4575" w:rsidRDefault="007F4575" w:rsidP="007F4575">
      <w:pPr>
        <w:numPr>
          <w:ilvl w:val="1"/>
          <w:numId w:val="24"/>
        </w:numPr>
      </w:pPr>
      <w:r>
        <w:t>What is the latitude coordinate for this point?</w:t>
      </w:r>
    </w:p>
    <w:p w14:paraId="2EB0C1F5" w14:textId="77777777" w:rsidR="007F4575" w:rsidRDefault="007F4575" w:rsidP="007F4575">
      <w:pPr>
        <w:ind w:left="1440"/>
      </w:pPr>
    </w:p>
    <w:p w14:paraId="4E0DA321" w14:textId="77777777" w:rsidR="007F4575" w:rsidRDefault="007F4575" w:rsidP="007F4575">
      <w:pPr>
        <w:numPr>
          <w:ilvl w:val="0"/>
          <w:numId w:val="24"/>
        </w:numPr>
      </w:pPr>
      <w:r>
        <w:t xml:space="preserve">Place the mouse cursor over the part of your watershed that is nearest the top of the screen.  </w:t>
      </w:r>
    </w:p>
    <w:p w14:paraId="7C37FBA1"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0ABD5D1B" w14:textId="77777777" w:rsidR="007F4575" w:rsidRDefault="007F4575" w:rsidP="007F4575">
      <w:pPr>
        <w:numPr>
          <w:ilvl w:val="1"/>
          <w:numId w:val="24"/>
        </w:numPr>
      </w:pPr>
      <w:r>
        <w:t>What cardinal direction is at the top of a map?</w:t>
      </w:r>
    </w:p>
    <w:p w14:paraId="1DA993FA" w14:textId="77777777" w:rsidR="007F4575" w:rsidRDefault="007F4575" w:rsidP="007F4575">
      <w:pPr>
        <w:ind w:left="1440"/>
      </w:pPr>
    </w:p>
    <w:p w14:paraId="0D9E9605" w14:textId="77777777" w:rsidR="007F4575" w:rsidRDefault="007F4575" w:rsidP="007F4575">
      <w:pPr>
        <w:numPr>
          <w:ilvl w:val="1"/>
          <w:numId w:val="24"/>
        </w:numPr>
      </w:pPr>
      <w:r>
        <w:t xml:space="preserve">What </w:t>
      </w:r>
      <w:proofErr w:type="gramStart"/>
      <w:r>
        <w:t>is</w:t>
      </w:r>
      <w:proofErr w:type="gramEnd"/>
      <w:r>
        <w:t xml:space="preserve"> the longitude coordinates for this point?</w:t>
      </w:r>
    </w:p>
    <w:p w14:paraId="17EDFA23" w14:textId="77777777" w:rsidR="007F4575" w:rsidRDefault="007F4575" w:rsidP="007F4575"/>
    <w:p w14:paraId="1FA1CCA9" w14:textId="77777777" w:rsidR="007F4575" w:rsidRDefault="007F4575" w:rsidP="007F4575">
      <w:pPr>
        <w:numPr>
          <w:ilvl w:val="1"/>
          <w:numId w:val="24"/>
        </w:numPr>
      </w:pPr>
      <w:r>
        <w:t>What is the latitude coordinate for this point?</w:t>
      </w:r>
    </w:p>
    <w:p w14:paraId="1D352EDC"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1C5381FE" w14:textId="77777777" w:rsidR="007F4575" w:rsidRDefault="007F4575" w:rsidP="007F4575">
      <w:pPr>
        <w:ind w:left="1440"/>
      </w:pPr>
    </w:p>
    <w:p w14:paraId="4AAEBF78" w14:textId="77777777" w:rsidR="007F4575" w:rsidRDefault="007F4575" w:rsidP="007F4575">
      <w:pPr>
        <w:numPr>
          <w:ilvl w:val="0"/>
          <w:numId w:val="24"/>
        </w:numPr>
      </w:pPr>
      <w:r>
        <w:t xml:space="preserve">Place the mouse cursor over the part of your watershed that is nearest the bottom of the screen.  </w:t>
      </w:r>
    </w:p>
    <w:p w14:paraId="2CF44266"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31A41ACC" w14:textId="77777777" w:rsidR="007F4575" w:rsidRDefault="007F4575" w:rsidP="007F4575">
      <w:pPr>
        <w:numPr>
          <w:ilvl w:val="1"/>
          <w:numId w:val="24"/>
        </w:numPr>
      </w:pPr>
      <w:r>
        <w:t>What cardinal direction is at the bottom of a map?</w:t>
      </w:r>
    </w:p>
    <w:p w14:paraId="7FA4D27B" w14:textId="77777777" w:rsidR="007F4575" w:rsidRDefault="007F4575" w:rsidP="007F4575">
      <w:pPr>
        <w:ind w:left="1440"/>
      </w:pPr>
    </w:p>
    <w:p w14:paraId="712BB8BC" w14:textId="77777777" w:rsidR="007F4575" w:rsidRDefault="007F4575" w:rsidP="007F4575">
      <w:pPr>
        <w:numPr>
          <w:ilvl w:val="1"/>
          <w:numId w:val="24"/>
        </w:numPr>
      </w:pPr>
      <w:r>
        <w:t xml:space="preserve">What </w:t>
      </w:r>
      <w:proofErr w:type="gramStart"/>
      <w:r>
        <w:t>is</w:t>
      </w:r>
      <w:proofErr w:type="gramEnd"/>
      <w:r>
        <w:t xml:space="preserve"> the longitude coordinates for this point?</w:t>
      </w:r>
    </w:p>
    <w:p w14:paraId="355AEE79" w14:textId="77777777" w:rsidR="007F4575" w:rsidRDefault="007F4575" w:rsidP="007F4575">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7C7B5A44" w14:textId="77777777" w:rsidR="007F4575" w:rsidRDefault="007F4575" w:rsidP="007F4575">
      <w:pPr>
        <w:ind w:left="1440"/>
      </w:pPr>
    </w:p>
    <w:p w14:paraId="2342D964" w14:textId="77777777" w:rsidR="007F4575" w:rsidRDefault="007F4575" w:rsidP="007F4575">
      <w:pPr>
        <w:numPr>
          <w:ilvl w:val="1"/>
          <w:numId w:val="24"/>
        </w:numPr>
      </w:pPr>
      <w:r>
        <w:t>What is the latitude coordinate for this point?</w:t>
      </w:r>
    </w:p>
    <w:p w14:paraId="569AA060" w14:textId="77777777" w:rsidR="007F4575" w:rsidRDefault="007F4575" w:rsidP="007F4575">
      <w:pPr>
        <w:ind w:left="1440"/>
      </w:pPr>
    </w:p>
    <w:p w14:paraId="050774EB" w14:textId="77777777" w:rsidR="007F4575" w:rsidRDefault="007F4575" w:rsidP="00506B12">
      <w:pPr>
        <w:numPr>
          <w:ilvl w:val="0"/>
          <w:numId w:val="24"/>
        </w:numPr>
        <w:spacing w:before="240" w:after="240"/>
      </w:pPr>
      <w:r>
        <w:t>Sketch the map of your watershed in the space below, and label the northernmost, southernmost, easternmost, and westernmost points of your watershed.</w:t>
      </w:r>
    </w:p>
    <w:sectPr w:rsidR="007F4575" w:rsidSect="00434EF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A5563" w14:textId="77777777" w:rsidR="00D3365C" w:rsidRDefault="00D3365C" w:rsidP="00853E78">
      <w:r>
        <w:separator/>
      </w:r>
    </w:p>
  </w:endnote>
  <w:endnote w:type="continuationSeparator" w:id="0">
    <w:p w14:paraId="51C76B6D" w14:textId="77777777" w:rsidR="00D3365C" w:rsidRDefault="00D3365C" w:rsidP="0085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Slab Light">
    <w:altName w:val="Arial"/>
    <w:charset w:val="00"/>
    <w:family w:val="auto"/>
    <w:pitch w:val="variable"/>
    <w:sig w:usb0="E00002FF" w:usb1="5000205B" w:usb2="00000020" w:usb3="00000000" w:csb0="0000019F" w:csb1="00000000"/>
  </w:font>
  <w:font w:name="Roboto Slab">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embedRegular r:id="rId1" w:fontKey="{7418ABA1-B513-4F28-A37A-ACC84F23C4E9}"/>
    <w:embedBold r:id="rId2" w:fontKey="{2326D594-1838-4B9E-A954-434BA4646401}"/>
    <w:embedItalic r:id="rId3" w:fontKey="{30179003-4D5C-456A-B43C-B2688006B493}"/>
  </w:font>
  <w:font w:name="Times New Roman (Body CS)">
    <w:altName w:val="Times New Roman"/>
    <w:charset w:val="00"/>
    <w:family w:val="roman"/>
    <w:pitch w:val="default"/>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4" w:fontKey="{35A15DB2-0D6A-4988-90C5-9A7D6E4DB8F4}"/>
  </w:font>
  <w:font w:name="Arial Black">
    <w:panose1 w:val="020B0A04020102020204"/>
    <w:charset w:val="00"/>
    <w:family w:val="swiss"/>
    <w:pitch w:val="variable"/>
    <w:sig w:usb0="A00002AF" w:usb1="400078FB" w:usb2="00000000" w:usb3="00000000" w:csb0="0000009F" w:csb1="00000000"/>
    <w:embedRegular r:id="rId5" w:fontKey="{21B581EF-4B46-47C3-B595-7976FD9ADF15}"/>
  </w:font>
  <w:font w:name="Comic Sans MS">
    <w:panose1 w:val="030F0702030302020204"/>
    <w:charset w:val="00"/>
    <w:family w:val="script"/>
    <w:pitch w:val="variable"/>
    <w:sig w:usb0="00000287" w:usb1="00000013" w:usb2="00000000" w:usb3="00000000" w:csb0="0000009F" w:csb1="00000000"/>
    <w:embedRegular r:id="rId6" w:fontKey="{3E358D65-C7B3-4524-9F86-E7E3007D84A1}"/>
  </w:font>
  <w:font w:name="Caveat">
    <w:altName w:val="Calibri"/>
    <w:charset w:val="00"/>
    <w:family w:val="auto"/>
    <w:pitch w:val="default"/>
  </w:font>
  <w:font w:name="Segoe Script">
    <w:panose1 w:val="030B0504020000000003"/>
    <w:charset w:val="00"/>
    <w:family w:val="script"/>
    <w:pitch w:val="variable"/>
    <w:sig w:usb0="0000028F" w:usb1="00000000" w:usb2="00000000" w:usb3="00000000" w:csb0="0000009F" w:csb1="00000000"/>
    <w:embedRegular r:id="rId7" w:fontKey="{D142AEA1-B1B9-4545-9DCF-8306F49E2A86}"/>
    <w:embedBold r:id="rId8" w:fontKey="{5811EC51-2CD7-4CE3-AE64-BC287E34A408}"/>
  </w:font>
  <w:font w:name="Overlock">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9" w:fontKey="{6C7499AC-6BD7-4CB4-BE38-0A103D2BE7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892747"/>
      <w:docPartObj>
        <w:docPartGallery w:val="Page Numbers (Bottom of Page)"/>
        <w:docPartUnique/>
      </w:docPartObj>
    </w:sdtPr>
    <w:sdtEndPr>
      <w:rPr>
        <w:rStyle w:val="PageNumber"/>
      </w:rPr>
    </w:sdtEndPr>
    <w:sdtContent>
      <w:p w14:paraId="4ADA5CD6" w14:textId="46D6E83B" w:rsidR="0095708B" w:rsidRDefault="0095708B" w:rsidP="00274DE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8F5FB1" w14:textId="77777777" w:rsidR="0095708B" w:rsidRDefault="0095708B" w:rsidP="0095708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8B3B13" w:themeColor="accent3"/>
      </w:rPr>
      <w:id w:val="-1192760775"/>
      <w:docPartObj>
        <w:docPartGallery w:val="Page Numbers (Bottom of Page)"/>
        <w:docPartUnique/>
      </w:docPartObj>
    </w:sdtPr>
    <w:sdtEndPr>
      <w:rPr>
        <w:rStyle w:val="PageNumber"/>
        <w:b/>
        <w:bCs/>
      </w:rPr>
    </w:sdtEndPr>
    <w:sdtContent>
      <w:p w14:paraId="2F68AC93" w14:textId="2E308978" w:rsidR="0095708B" w:rsidRPr="0095708B" w:rsidRDefault="0095708B" w:rsidP="0095708B">
        <w:pPr>
          <w:pStyle w:val="Footer"/>
          <w:framePr w:wrap="none" w:vAnchor="text" w:hAnchor="page" w:x="1354" w:y="-38"/>
          <w:rPr>
            <w:rStyle w:val="PageNumber"/>
            <w:color w:val="8B3B13" w:themeColor="accent3"/>
          </w:rPr>
        </w:pPr>
        <w:r w:rsidRPr="0095708B">
          <w:rPr>
            <w:rStyle w:val="PageNumber"/>
            <w:color w:val="8B3B13" w:themeColor="accent3"/>
          </w:rPr>
          <w:fldChar w:fldCharType="begin"/>
        </w:r>
        <w:r w:rsidRPr="0095708B">
          <w:rPr>
            <w:rStyle w:val="PageNumber"/>
            <w:color w:val="8B3B13" w:themeColor="accent3"/>
          </w:rPr>
          <w:instrText xml:space="preserve"> PAGE </w:instrText>
        </w:r>
        <w:r w:rsidRPr="0095708B">
          <w:rPr>
            <w:rStyle w:val="PageNumber"/>
            <w:color w:val="8B3B13" w:themeColor="accent3"/>
          </w:rPr>
          <w:fldChar w:fldCharType="separate"/>
        </w:r>
        <w:r w:rsidRPr="0095708B">
          <w:rPr>
            <w:rStyle w:val="PageNumber"/>
            <w:noProof/>
            <w:color w:val="8B3B13" w:themeColor="accent3"/>
          </w:rPr>
          <w:t>1</w:t>
        </w:r>
        <w:r w:rsidRPr="0095708B">
          <w:rPr>
            <w:rStyle w:val="PageNumber"/>
            <w:color w:val="8B3B13" w:themeColor="accent3"/>
          </w:rPr>
          <w:fldChar w:fldCharType="end"/>
        </w:r>
      </w:p>
    </w:sdtContent>
  </w:sdt>
  <w:p w14:paraId="139A6E2F" w14:textId="696EBFF5" w:rsidR="00C13094" w:rsidRDefault="006A7165" w:rsidP="0095708B">
    <w:pPr>
      <w:pStyle w:val="Footer"/>
      <w:ind w:right="360" w:firstLine="360"/>
    </w:pPr>
    <w:r>
      <w:rPr>
        <w:noProof/>
      </w:rPr>
      <mc:AlternateContent>
        <mc:Choice Requires="wps">
          <w:drawing>
            <wp:anchor distT="0" distB="0" distL="114300" distR="114300" simplePos="0" relativeHeight="251664384" behindDoc="0" locked="0" layoutInCell="1" allowOverlap="1" wp14:anchorId="64FDD8FE" wp14:editId="59FCC03A">
              <wp:simplePos x="0" y="0"/>
              <wp:positionH relativeFrom="column">
                <wp:posOffset>5998845</wp:posOffset>
              </wp:positionH>
              <wp:positionV relativeFrom="paragraph">
                <wp:posOffset>201295</wp:posOffset>
              </wp:positionV>
              <wp:extent cx="1985010" cy="785495"/>
              <wp:effectExtent l="76200" t="228600" r="59690" b="230505"/>
              <wp:wrapNone/>
              <wp:docPr id="25" name="Rectangle 25"/>
              <wp:cNvGraphicFramePr/>
              <a:graphic xmlns:a="http://schemas.openxmlformats.org/drawingml/2006/main">
                <a:graphicData uri="http://schemas.microsoft.com/office/word/2010/wordprocessingShape">
                  <wps:wsp>
                    <wps:cNvSpPr/>
                    <wps:spPr>
                      <a:xfrm rot="20781884">
                        <a:off x="0" y="0"/>
                        <a:ext cx="1985010" cy="7854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EF8F" id="Rectangle 25" o:spid="_x0000_s1026" style="position:absolute;margin-left:472.35pt;margin-top:15.85pt;width:156.3pt;height:61.85pt;rotation:-89360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" fillcolor="#e9d0ae [3204]" stroked="f" strokeweight="1pt"/>
          </w:pict>
        </mc:Fallback>
      </mc:AlternateContent>
    </w:r>
    <w:r>
      <w:rPr>
        <w:noProof/>
      </w:rPr>
      <mc:AlternateContent>
        <mc:Choice Requires="wps">
          <w:drawing>
            <wp:anchor distT="0" distB="0" distL="114300" distR="114300" simplePos="0" relativeHeight="251662336" behindDoc="0" locked="0" layoutInCell="1" allowOverlap="1" wp14:anchorId="1C873F37" wp14:editId="06111FC7">
              <wp:simplePos x="0" y="0"/>
              <wp:positionH relativeFrom="column">
                <wp:posOffset>210820</wp:posOffset>
              </wp:positionH>
              <wp:positionV relativeFrom="paragraph">
                <wp:posOffset>429260</wp:posOffset>
              </wp:positionV>
              <wp:extent cx="6311900" cy="432435"/>
              <wp:effectExtent l="0" t="0" r="0" b="0"/>
              <wp:wrapNone/>
              <wp:docPr id="24" name="Rectangle 24"/>
              <wp:cNvGraphicFramePr/>
              <a:graphic xmlns:a="http://schemas.openxmlformats.org/drawingml/2006/main">
                <a:graphicData uri="http://schemas.microsoft.com/office/word/2010/wordprocessingShape">
                  <wps:wsp>
                    <wps:cNvSpPr/>
                    <wps:spPr>
                      <a:xfrm>
                        <a:off x="0" y="0"/>
                        <a:ext cx="6311900" cy="4324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AAB9D" id="Rectangle 24" o:spid="_x0000_s1026" style="position:absolute;margin-left:16.6pt;margin-top:33.8pt;width:497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" fillcolor="#e9d0ae [3204]" stroked="f" strokeweight="1pt"/>
          </w:pict>
        </mc:Fallback>
      </mc:AlternateContent>
    </w:r>
    <w:r>
      <w:rPr>
        <w:noProof/>
      </w:rPr>
      <mc:AlternateContent>
        <mc:Choice Requires="wps">
          <w:drawing>
            <wp:anchor distT="0" distB="0" distL="114300" distR="114300" simplePos="0" relativeHeight="251657215" behindDoc="0" locked="0" layoutInCell="1" allowOverlap="1" wp14:anchorId="12D9D6F6" wp14:editId="5FB38C10">
              <wp:simplePos x="0" y="0"/>
              <wp:positionH relativeFrom="column">
                <wp:posOffset>-1014095</wp:posOffset>
              </wp:positionH>
              <wp:positionV relativeFrom="paragraph">
                <wp:posOffset>300355</wp:posOffset>
              </wp:positionV>
              <wp:extent cx="1985010" cy="785495"/>
              <wp:effectExtent l="76200" t="266700" r="59690" b="255905"/>
              <wp:wrapNone/>
              <wp:docPr id="27" name="Rectangle 27"/>
              <wp:cNvGraphicFramePr/>
              <a:graphic xmlns:a="http://schemas.openxmlformats.org/drawingml/2006/main">
                <a:graphicData uri="http://schemas.microsoft.com/office/word/2010/wordprocessingShape">
                  <wps:wsp>
                    <wps:cNvSpPr/>
                    <wps:spPr>
                      <a:xfrm rot="20650340">
                        <a:off x="0" y="0"/>
                        <a:ext cx="1985010" cy="78549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5117" id="Rectangle 27" o:spid="_x0000_s1026" style="position:absolute;margin-left:-79.85pt;margin-top:23.65pt;width:156.3pt;height:61.85pt;rotation:-1037282fd;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" fillcolor="#8b3b13 [3206]" stroked="f" strokeweight="1pt"/>
          </w:pict>
        </mc:Fallback>
      </mc:AlternateContent>
    </w:r>
    <w:r>
      <w:rPr>
        <w:noProof/>
      </w:rPr>
      <mc:AlternateContent>
        <mc:Choice Requires="wps">
          <w:drawing>
            <wp:anchor distT="0" distB="0" distL="114300" distR="114300" simplePos="0" relativeHeight="251655165" behindDoc="0" locked="0" layoutInCell="1" allowOverlap="1" wp14:anchorId="6B3126A0" wp14:editId="415B1EA6">
              <wp:simplePos x="0" y="0"/>
              <wp:positionH relativeFrom="column">
                <wp:posOffset>4098290</wp:posOffset>
              </wp:positionH>
              <wp:positionV relativeFrom="paragraph">
                <wp:posOffset>-198755</wp:posOffset>
              </wp:positionV>
              <wp:extent cx="6311900" cy="432435"/>
              <wp:effectExtent l="0" t="749300" r="0" b="748665"/>
              <wp:wrapNone/>
              <wp:docPr id="29" name="Rectangle 29"/>
              <wp:cNvGraphicFramePr/>
              <a:graphic xmlns:a="http://schemas.openxmlformats.org/drawingml/2006/main">
                <a:graphicData uri="http://schemas.microsoft.com/office/word/2010/wordprocessingShape">
                  <wps:wsp>
                    <wps:cNvSpPr/>
                    <wps:spPr>
                      <a:xfrm rot="20783029">
                        <a:off x="0" y="0"/>
                        <a:ext cx="6311900" cy="43243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2EE5F" id="Rectangle 29" o:spid="_x0000_s1026" style="position:absolute;margin-left:322.7pt;margin-top:-15.65pt;width:497pt;height:34.05pt;rotation:-892350fd;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" fillcolor="#7f5439 [2405]" stroked="f" strokeweight="1pt"/>
          </w:pict>
        </mc:Fallback>
      </mc:AlternateContent>
    </w:r>
    <w:r>
      <w:rPr>
        <w:noProof/>
      </w:rPr>
      <mc:AlternateContent>
        <mc:Choice Requires="wps">
          <w:drawing>
            <wp:anchor distT="0" distB="0" distL="114300" distR="114300" simplePos="0" relativeHeight="251656190" behindDoc="0" locked="0" layoutInCell="1" allowOverlap="1" wp14:anchorId="7658F09D" wp14:editId="7A30E8AD">
              <wp:simplePos x="0" y="0"/>
              <wp:positionH relativeFrom="column">
                <wp:posOffset>741680</wp:posOffset>
              </wp:positionH>
              <wp:positionV relativeFrom="paragraph">
                <wp:posOffset>295275</wp:posOffset>
              </wp:positionV>
              <wp:extent cx="3364230" cy="785495"/>
              <wp:effectExtent l="50800" t="266700" r="52070" b="268605"/>
              <wp:wrapNone/>
              <wp:docPr id="28" name="Rectangle 28"/>
              <wp:cNvGraphicFramePr/>
              <a:graphic xmlns:a="http://schemas.openxmlformats.org/drawingml/2006/main">
                <a:graphicData uri="http://schemas.microsoft.com/office/word/2010/wordprocessingShape">
                  <wps:wsp>
                    <wps:cNvSpPr/>
                    <wps:spPr>
                      <a:xfrm rot="538436">
                        <a:off x="0" y="0"/>
                        <a:ext cx="3364230" cy="78549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8FAD9" id="Rectangle 28" o:spid="_x0000_s1026" style="position:absolute;margin-left:58.4pt;margin-top:23.25pt;width:264.9pt;height:61.85pt;rotation:588116fd;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" fillcolor="#8b3b13 [3206]" stroked="f" strokeweight="1pt"/>
          </w:pict>
        </mc:Fallback>
      </mc:AlternateContent>
    </w:r>
    <w:r>
      <w:rPr>
        <w:noProof/>
      </w:rPr>
      <mc:AlternateContent>
        <mc:Choice Requires="wps">
          <w:drawing>
            <wp:anchor distT="0" distB="0" distL="114300" distR="114300" simplePos="0" relativeHeight="251666432" behindDoc="0" locked="0" layoutInCell="1" allowOverlap="1" wp14:anchorId="6B888366" wp14:editId="77A926F6">
              <wp:simplePos x="0" y="0"/>
              <wp:positionH relativeFrom="column">
                <wp:posOffset>-1635125</wp:posOffset>
              </wp:positionH>
              <wp:positionV relativeFrom="paragraph">
                <wp:posOffset>651369</wp:posOffset>
              </wp:positionV>
              <wp:extent cx="1985010" cy="673100"/>
              <wp:effectExtent l="63500" t="228600" r="59690" b="228600"/>
              <wp:wrapNone/>
              <wp:docPr id="26" name="Rectangle 26"/>
              <wp:cNvGraphicFramePr/>
              <a:graphic xmlns:a="http://schemas.openxmlformats.org/drawingml/2006/main">
                <a:graphicData uri="http://schemas.microsoft.com/office/word/2010/wordprocessingShape">
                  <wps:wsp>
                    <wps:cNvSpPr/>
                    <wps:spPr>
                      <a:xfrm rot="20781884">
                        <a:off x="0" y="0"/>
                        <a:ext cx="1985010" cy="673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DC20A" id="Rectangle 26" o:spid="_x0000_s1026" style="position:absolute;margin-left:-128.75pt;margin-top:51.3pt;width:156.3pt;height:53pt;rotation:-89360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" fillcolor="#e9d0ae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AB1B" w14:textId="77777777" w:rsidR="00D3365C" w:rsidRDefault="00D3365C" w:rsidP="00853E78">
      <w:r>
        <w:separator/>
      </w:r>
    </w:p>
  </w:footnote>
  <w:footnote w:type="continuationSeparator" w:id="0">
    <w:p w14:paraId="57661761" w14:textId="77777777" w:rsidR="00D3365C" w:rsidRDefault="00D3365C" w:rsidP="00853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4E29" w14:textId="7AF17502" w:rsidR="00086708" w:rsidRDefault="00086708">
    <w:pPr>
      <w:pStyle w:val="Header"/>
    </w:pPr>
    <w:r>
      <w:rPr>
        <w:noProof/>
      </w:rPr>
      <w:drawing>
        <wp:anchor distT="0" distB="0" distL="114300" distR="114300" simplePos="0" relativeHeight="251661312" behindDoc="0" locked="0" layoutInCell="1" allowOverlap="1" wp14:anchorId="1C22BEA5" wp14:editId="0571A371">
          <wp:simplePos x="0" y="0"/>
          <wp:positionH relativeFrom="column">
            <wp:posOffset>5388864</wp:posOffset>
          </wp:positionH>
          <wp:positionV relativeFrom="paragraph">
            <wp:posOffset>-122047</wp:posOffset>
          </wp:positionV>
          <wp:extent cx="1177290" cy="389890"/>
          <wp:effectExtent l="0" t="0" r="3810" b="381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7290" cy="3898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4B52" w14:textId="48C6787F" w:rsidR="00853E78" w:rsidRDefault="00853E78">
    <w:pPr>
      <w:pStyle w:val="Header"/>
    </w:pPr>
    <w:r>
      <w:rPr>
        <w:noProof/>
      </w:rPr>
      <w:drawing>
        <wp:anchor distT="0" distB="0" distL="114300" distR="114300" simplePos="0" relativeHeight="251658240" behindDoc="0" locked="0" layoutInCell="1" allowOverlap="1" wp14:anchorId="2945D68B" wp14:editId="209B61AA">
          <wp:simplePos x="0" y="0"/>
          <wp:positionH relativeFrom="column">
            <wp:posOffset>5352542</wp:posOffset>
          </wp:positionH>
          <wp:positionV relativeFrom="paragraph">
            <wp:posOffset>-166370</wp:posOffset>
          </wp:positionV>
          <wp:extent cx="1177290" cy="389890"/>
          <wp:effectExtent l="0" t="0" r="3810" b="381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7290" cy="389890"/>
                  </a:xfrm>
                  <a:prstGeom prst="rect">
                    <a:avLst/>
                  </a:prstGeom>
                </pic:spPr>
              </pic:pic>
            </a:graphicData>
          </a:graphic>
          <wp14:sizeRelH relativeFrom="page">
            <wp14:pctWidth>0</wp14:pctWidth>
          </wp14:sizeRelH>
          <wp14:sizeRelV relativeFrom="page">
            <wp14:pctHeight>0</wp14:pctHeight>
          </wp14:sizeRelV>
        </wp:anchor>
      </w:drawing>
    </w:r>
    <w:r>
      <w:t>Section 1</w:t>
    </w:r>
    <w:r w:rsidR="00C13094">
      <w:t>: Wonderful Watersheds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F2CC566"/>
    <w:lvl w:ilvl="0">
      <w:start w:val="1"/>
      <w:numFmt w:val="decimal"/>
      <w:pStyle w:val="ListNumber3"/>
      <w:lvlText w:val="%1."/>
      <w:lvlJc w:val="left"/>
      <w:pPr>
        <w:tabs>
          <w:tab w:val="num" w:pos="1080"/>
        </w:tabs>
        <w:ind w:left="1080" w:hanging="360"/>
      </w:pPr>
      <w:rPr>
        <w:b w:val="0"/>
        <w:bCs w:val="0"/>
        <w:color w:val="000000" w:themeColor="text1"/>
      </w:rPr>
    </w:lvl>
  </w:abstractNum>
  <w:abstractNum w:abstractNumId="1" w15:restartNumberingAfterBreak="0">
    <w:nsid w:val="FFFFFF81"/>
    <w:multiLevelType w:val="singleLevel"/>
    <w:tmpl w:val="99F00F7C"/>
    <w:lvl w:ilvl="0">
      <w:start w:val="1"/>
      <w:numFmt w:val="bullet"/>
      <w:pStyle w:val="ListBullet4"/>
      <w:lvlText w:val=""/>
      <w:lvlJc w:val="left"/>
      <w:pPr>
        <w:ind w:left="1440" w:hanging="360"/>
      </w:pPr>
      <w:rPr>
        <w:rFonts w:ascii="Wingdings" w:hAnsi="Wingdings" w:hint="default"/>
        <w:color w:val="3C6C5E" w:themeColor="accent4"/>
      </w:rPr>
    </w:lvl>
  </w:abstractNum>
  <w:abstractNum w:abstractNumId="2" w15:restartNumberingAfterBreak="0">
    <w:nsid w:val="FFFFFF83"/>
    <w:multiLevelType w:val="singleLevel"/>
    <w:tmpl w:val="F8F2E19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4E61085"/>
    <w:multiLevelType w:val="hybridMultilevel"/>
    <w:tmpl w:val="F8B8644E"/>
    <w:lvl w:ilvl="0" w:tplc="7DE400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96BD5"/>
    <w:multiLevelType w:val="hybridMultilevel"/>
    <w:tmpl w:val="CDD62178"/>
    <w:lvl w:ilvl="0" w:tplc="50A2D8D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904A2"/>
    <w:multiLevelType w:val="multilevel"/>
    <w:tmpl w:val="44887ADC"/>
    <w:styleLink w:val="BulletsafterNumber"/>
    <w:lvl w:ilvl="0">
      <w:start w:val="1"/>
      <w:numFmt w:val="bullet"/>
      <w:lvlText w:val=""/>
      <w:lvlJc w:val="left"/>
      <w:pPr>
        <w:tabs>
          <w:tab w:val="num" w:pos="1080"/>
        </w:tabs>
        <w:ind w:left="1080" w:hanging="360"/>
      </w:pPr>
      <w:rPr>
        <w:rFonts w:ascii="Wingdings" w:hAnsi="Wingdings" w:hint="default"/>
        <w:b w:val="0"/>
        <w:bCs w:val="0"/>
        <w:color w:val="618B91" w:themeColor="accent6"/>
        <w:sz w:val="24"/>
      </w:rPr>
    </w:lvl>
    <w:lvl w:ilvl="1">
      <w:start w:val="1"/>
      <w:numFmt w:val="bullet"/>
      <w:lvlText w:val=""/>
      <w:lvlJc w:val="left"/>
      <w:pPr>
        <w:ind w:left="1440" w:hanging="360"/>
      </w:pPr>
      <w:rPr>
        <w:rFonts w:ascii="Wingdings" w:hAnsi="Wingdings" w:hint="default"/>
        <w:color w:val="618B91" w:themeColor="accent6"/>
      </w:rPr>
    </w:lvl>
    <w:lvl w:ilvl="2">
      <w:start w:val="1"/>
      <w:numFmt w:val="bullet"/>
      <w:lvlText w:val=""/>
      <w:lvlJc w:val="left"/>
      <w:pPr>
        <w:ind w:left="2160" w:hanging="180"/>
      </w:pPr>
      <w:rPr>
        <w:rFonts w:ascii="Wingdings" w:hAnsi="Wingdings" w:hint="default"/>
        <w:color w:val="618B91" w:themeColor="accent6"/>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B92862"/>
    <w:multiLevelType w:val="multilevel"/>
    <w:tmpl w:val="A55EB540"/>
    <w:styleLink w:val="Idahonumberlevels"/>
    <w:lvl w:ilvl="0">
      <w:start w:val="1"/>
      <w:numFmt w:val="decimal"/>
      <w:lvlText w:val="%1"/>
      <w:lvlJc w:val="left"/>
      <w:pPr>
        <w:tabs>
          <w:tab w:val="num" w:pos="720"/>
        </w:tabs>
        <w:ind w:left="720" w:hanging="360"/>
      </w:pPr>
      <w:rPr>
        <w:rFonts w:ascii="Roboto Slab Light" w:hAnsi="Roboto Slab Light" w:hint="default"/>
        <w:b w:val="0"/>
        <w:bCs/>
        <w:i w:val="0"/>
        <w:color w:val="000000" w:themeColor="text1"/>
      </w:rPr>
    </w:lvl>
    <w:lvl w:ilvl="1">
      <w:start w:val="1"/>
      <w:numFmt w:val="bullet"/>
      <w:lvlText w:val=""/>
      <w:lvlJc w:val="left"/>
      <w:pPr>
        <w:ind w:left="1440" w:hanging="360"/>
      </w:pPr>
      <w:rPr>
        <w:rFonts w:ascii="Wingdings" w:hAnsi="Wingdings" w:hint="default"/>
        <w:color w:val="3C6C5E" w:themeColor="accent4"/>
      </w:rPr>
    </w:lvl>
    <w:lvl w:ilvl="2">
      <w:start w:val="1"/>
      <w:numFmt w:val="lowerLetter"/>
      <w:lvlText w:val="%3"/>
      <w:lvlJc w:val="left"/>
      <w:pPr>
        <w:ind w:left="2160" w:hanging="180"/>
      </w:pPr>
      <w:rPr>
        <w:rFonts w:ascii="Roboto Slab Light" w:hAnsi="Roboto Slab Light" w:hint="default"/>
        <w:b w:val="0"/>
        <w:i w:val="0"/>
      </w:rPr>
    </w:lvl>
    <w:lvl w:ilvl="3">
      <w:start w:val="1"/>
      <w:numFmt w:val="lowerRoman"/>
      <w:lvlText w:val="%4."/>
      <w:lvlJc w:val="left"/>
      <w:pPr>
        <w:ind w:left="2880" w:hanging="360"/>
      </w:pPr>
      <w:rPr>
        <w:rFonts w:ascii="Roboto Slab Light" w:hAnsi="Roboto Slab Light"/>
        <w:b w:val="0"/>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EB2BA8"/>
    <w:multiLevelType w:val="multilevel"/>
    <w:tmpl w:val="0409001D"/>
    <w:styleLink w:val="NumberList"/>
    <w:lvl w:ilvl="0">
      <w:start w:val="1"/>
      <w:numFmt w:val="decimal"/>
      <w:lvlText w:val="%1)"/>
      <w:lvlJc w:val="left"/>
      <w:pPr>
        <w:ind w:left="360" w:hanging="360"/>
      </w:pPr>
      <w:rPr>
        <w:rFonts w:ascii="Roboto Slab Light" w:hAnsi="Roboto Slab Light"/>
        <w:b w:val="0"/>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A13FD7"/>
    <w:multiLevelType w:val="multilevel"/>
    <w:tmpl w:val="CE787C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4A274C1"/>
    <w:multiLevelType w:val="multilevel"/>
    <w:tmpl w:val="22B836CA"/>
    <w:styleLink w:val="BulletsafterNumbers"/>
    <w:lvl w:ilvl="0">
      <w:start w:val="1"/>
      <w:numFmt w:val="bullet"/>
      <w:lvlText w:val=""/>
      <w:lvlJc w:val="left"/>
      <w:pPr>
        <w:tabs>
          <w:tab w:val="num" w:pos="1080"/>
        </w:tabs>
        <w:ind w:left="1800" w:hanging="360"/>
      </w:pPr>
      <w:rPr>
        <w:rFonts w:ascii="Wingdings" w:hAnsi="Wingdings" w:hint="default"/>
        <w:b w:val="0"/>
        <w:bCs w:val="0"/>
        <w:color w:val="618B91" w:themeColor="accent6"/>
      </w:rPr>
    </w:lvl>
    <w:lvl w:ilvl="1">
      <w:start w:val="1"/>
      <w:numFmt w:val="bullet"/>
      <w:lvlText w:val=""/>
      <w:lvlJc w:val="left"/>
      <w:pPr>
        <w:ind w:left="2520" w:hanging="360"/>
      </w:pPr>
      <w:rPr>
        <w:rFonts w:ascii="Wingdings" w:hAnsi="Wingdings" w:hint="default"/>
        <w:b w:val="0"/>
        <w:color w:val="618B91" w:themeColor="accent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E82737"/>
    <w:multiLevelType w:val="multilevel"/>
    <w:tmpl w:val="1B421206"/>
    <w:lvl w:ilvl="0">
      <w:start w:val="1"/>
      <w:numFmt w:val="bullet"/>
      <w:lvlText w:val=""/>
      <w:lvlJc w:val="left"/>
      <w:pPr>
        <w:tabs>
          <w:tab w:val="num" w:pos="1080"/>
        </w:tabs>
        <w:ind w:left="1080" w:hanging="360"/>
      </w:pPr>
      <w:rPr>
        <w:rFonts w:ascii="Wingdings" w:hAnsi="Wingdings" w:hint="default"/>
        <w:b w:val="0"/>
        <w:bCs w:val="0"/>
        <w:color w:val="618B91" w:themeColor="accent6"/>
        <w:sz w:val="24"/>
      </w:rPr>
    </w:lvl>
    <w:lvl w:ilvl="1">
      <w:start w:val="1"/>
      <w:numFmt w:val="bullet"/>
      <w:lvlText w:val=""/>
      <w:lvlJc w:val="left"/>
      <w:pPr>
        <w:ind w:left="1440" w:hanging="360"/>
      </w:pPr>
      <w:rPr>
        <w:rFonts w:ascii="Wingdings" w:hAnsi="Wingdings" w:hint="default"/>
        <w:color w:val="3C6C5E" w:themeColor="accent4"/>
      </w:rPr>
    </w:lvl>
    <w:lvl w:ilvl="2">
      <w:start w:val="1"/>
      <w:numFmt w:val="bullet"/>
      <w:lvlText w:val=""/>
      <w:lvlJc w:val="left"/>
      <w:pPr>
        <w:ind w:left="2160" w:hanging="180"/>
      </w:pPr>
      <w:rPr>
        <w:rFonts w:ascii="Wingdings" w:hAnsi="Wingdings" w:hint="default"/>
        <w:color w:val="618B91" w:themeColor="accent6"/>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E65156"/>
    <w:multiLevelType w:val="multilevel"/>
    <w:tmpl w:val="0409001D"/>
    <w:styleLink w:val="NumberingList10"/>
    <w:lvl w:ilvl="0">
      <w:start w:val="1"/>
      <w:numFmt w:val="decimal"/>
      <w:lvlText w:val="%1)"/>
      <w:lvlJc w:val="left"/>
      <w:pPr>
        <w:ind w:left="360" w:hanging="360"/>
      </w:pPr>
      <w:rPr>
        <w:rFonts w:ascii="Roboto Slab Light" w:hAnsi="Roboto Slab Light"/>
        <w:b w:val="0"/>
        <w:i w:val="0"/>
        <w:sz w:val="24"/>
      </w:rPr>
    </w:lvl>
    <w:lvl w:ilvl="1">
      <w:start w:val="1"/>
      <w:numFmt w:val="bullet"/>
      <w:lvlText w:val=""/>
      <w:lvlJc w:val="left"/>
      <w:pPr>
        <w:ind w:left="720" w:hanging="360"/>
      </w:pPr>
      <w:rPr>
        <w:rFonts w:ascii="Wingdings" w:hAnsi="Wingdings" w:hint="default"/>
        <w:color w:val="618B91" w:themeColor="accent6"/>
        <w:sz w:val="24"/>
      </w:rPr>
    </w:lvl>
    <w:lvl w:ilvl="2">
      <w:start w:val="1"/>
      <w:numFmt w:val="lowerLetter"/>
      <w:lvlText w:val="%3)"/>
      <w:lvlJc w:val="left"/>
      <w:pPr>
        <w:ind w:left="1080" w:hanging="360"/>
      </w:pPr>
      <w:rPr>
        <w:rFonts w:ascii="Roboto Slab Light" w:hAnsi="Roboto Slab Light"/>
        <w:b w:val="0"/>
        <w:i w:val="0"/>
        <w:sz w:val="24"/>
      </w:rPr>
    </w:lvl>
    <w:lvl w:ilvl="3">
      <w:start w:val="1"/>
      <w:numFmt w:val="bullet"/>
      <w:lvlText w:val=""/>
      <w:lvlJc w:val="left"/>
      <w:pPr>
        <w:ind w:left="1440" w:hanging="360"/>
      </w:pPr>
      <w:rPr>
        <w:rFonts w:ascii="Wingdings" w:hAnsi="Wingdings" w:hint="default"/>
        <w:color w:val="618B91" w:themeColor="accent6"/>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3205BBB"/>
    <w:multiLevelType w:val="multilevel"/>
    <w:tmpl w:val="9C562AC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4B0D043D"/>
    <w:multiLevelType w:val="multilevel"/>
    <w:tmpl w:val="0409001D"/>
    <w:styleLink w:val="Numbers"/>
    <w:lvl w:ilvl="0">
      <w:start w:val="1"/>
      <w:numFmt w:val="decimal"/>
      <w:lvlText w:val="%1)"/>
      <w:lvlJc w:val="left"/>
      <w:pPr>
        <w:ind w:left="360" w:hanging="360"/>
      </w:pPr>
      <w:rPr>
        <w:rFonts w:ascii="Roboto Slab Light" w:hAnsi="Roboto Slab Light"/>
        <w:b w:val="0"/>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C620B3B"/>
    <w:multiLevelType w:val="multilevel"/>
    <w:tmpl w:val="1D940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3924CFB"/>
    <w:multiLevelType w:val="multilevel"/>
    <w:tmpl w:val="0409001D"/>
    <w:styleLink w:val="NumberLists"/>
    <w:lvl w:ilvl="0">
      <w:start w:val="1"/>
      <w:numFmt w:val="decimal"/>
      <w:lvlText w:val="%1)"/>
      <w:lvlJc w:val="left"/>
      <w:pPr>
        <w:ind w:left="360" w:hanging="360"/>
      </w:pPr>
      <w:rPr>
        <w:rFonts w:ascii="Roboto Slab Light" w:hAnsi="Roboto Slab Light"/>
        <w:b w:val="0"/>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ABB4EE8"/>
    <w:multiLevelType w:val="hybridMultilevel"/>
    <w:tmpl w:val="760AD354"/>
    <w:lvl w:ilvl="0" w:tplc="15CC9DE2">
      <w:start w:val="1"/>
      <w:numFmt w:val="bullet"/>
      <w:lvlText w:val=""/>
      <w:lvlJc w:val="left"/>
      <w:pPr>
        <w:ind w:left="1440" w:hanging="360"/>
      </w:pPr>
      <w:rPr>
        <w:rFonts w:ascii="Wingdings" w:hAnsi="Wingdings" w:hint="default"/>
        <w:color w:val="3C6C5E" w:themeColor="accent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2FC7C42"/>
    <w:multiLevelType w:val="multilevel"/>
    <w:tmpl w:val="86BC3B68"/>
    <w:styleLink w:val="Bullet"/>
    <w:lvl w:ilvl="0">
      <w:start w:val="1"/>
      <w:numFmt w:val="bullet"/>
      <w:lvlText w:val=""/>
      <w:lvlJc w:val="left"/>
      <w:pPr>
        <w:tabs>
          <w:tab w:val="num" w:pos="1080"/>
        </w:tabs>
        <w:ind w:left="1080" w:hanging="360"/>
      </w:pPr>
      <w:rPr>
        <w:rFonts w:ascii="Wingdings" w:hAnsi="Wingdings" w:hint="default"/>
        <w:b w:val="0"/>
        <w:bCs w:val="0"/>
        <w:color w:val="3C6C5E"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5"/>
  </w:num>
  <w:num w:numId="3">
    <w:abstractNumId w:val="7"/>
  </w:num>
  <w:num w:numId="4">
    <w:abstractNumId w:val="0"/>
  </w:num>
  <w:num w:numId="5">
    <w:abstractNumId w:val="1"/>
  </w:num>
  <w:num w:numId="6">
    <w:abstractNumId w:val="2"/>
  </w:num>
  <w:num w:numId="7">
    <w:abstractNumId w:val="13"/>
  </w:num>
  <w:num w:numId="8">
    <w:abstractNumId w:val="6"/>
  </w:num>
  <w:num w:numId="9">
    <w:abstractNumId w:val="3"/>
  </w:num>
  <w:num w:numId="10">
    <w:abstractNumId w:val="17"/>
  </w:num>
  <w:num w:numId="11">
    <w:abstractNumId w:val="16"/>
  </w:num>
  <w:num w:numId="12">
    <w:abstractNumId w:val="11"/>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5"/>
  </w:num>
  <w:num w:numId="17">
    <w:abstractNumId w:val="9"/>
  </w:num>
  <w:num w:numId="18">
    <w:abstractNumId w:val="10"/>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14"/>
  </w:num>
  <w:num w:numId="23">
    <w:abstractNumId w:val="12"/>
  </w:num>
  <w:num w:numId="2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78"/>
    <w:rsid w:val="00065331"/>
    <w:rsid w:val="00086708"/>
    <w:rsid w:val="0009465D"/>
    <w:rsid w:val="00101714"/>
    <w:rsid w:val="00117375"/>
    <w:rsid w:val="001452DF"/>
    <w:rsid w:val="001D2DC6"/>
    <w:rsid w:val="001F39EE"/>
    <w:rsid w:val="00231A3F"/>
    <w:rsid w:val="00250884"/>
    <w:rsid w:val="002B4F59"/>
    <w:rsid w:val="002D22C1"/>
    <w:rsid w:val="002F2204"/>
    <w:rsid w:val="002F66BA"/>
    <w:rsid w:val="00406257"/>
    <w:rsid w:val="00434EFA"/>
    <w:rsid w:val="00482692"/>
    <w:rsid w:val="004E14B2"/>
    <w:rsid w:val="00521507"/>
    <w:rsid w:val="00533D98"/>
    <w:rsid w:val="00544604"/>
    <w:rsid w:val="00560B05"/>
    <w:rsid w:val="00572945"/>
    <w:rsid w:val="00586E71"/>
    <w:rsid w:val="00587E2F"/>
    <w:rsid w:val="005A0CB2"/>
    <w:rsid w:val="005D37F7"/>
    <w:rsid w:val="00666FD2"/>
    <w:rsid w:val="006775CA"/>
    <w:rsid w:val="00695282"/>
    <w:rsid w:val="006A7165"/>
    <w:rsid w:val="006D3BD8"/>
    <w:rsid w:val="00712C00"/>
    <w:rsid w:val="0074369D"/>
    <w:rsid w:val="00747B02"/>
    <w:rsid w:val="0075731B"/>
    <w:rsid w:val="007837F1"/>
    <w:rsid w:val="007E5743"/>
    <w:rsid w:val="007F4575"/>
    <w:rsid w:val="00853E78"/>
    <w:rsid w:val="0089394D"/>
    <w:rsid w:val="008F7BF3"/>
    <w:rsid w:val="00902321"/>
    <w:rsid w:val="00944252"/>
    <w:rsid w:val="0095708B"/>
    <w:rsid w:val="00957830"/>
    <w:rsid w:val="009650AF"/>
    <w:rsid w:val="009A1221"/>
    <w:rsid w:val="009A1883"/>
    <w:rsid w:val="009D3054"/>
    <w:rsid w:val="009E0DC1"/>
    <w:rsid w:val="00A3477C"/>
    <w:rsid w:val="00A61437"/>
    <w:rsid w:val="00A66E8E"/>
    <w:rsid w:val="00A80587"/>
    <w:rsid w:val="00B35FD9"/>
    <w:rsid w:val="00B967EA"/>
    <w:rsid w:val="00BB5B47"/>
    <w:rsid w:val="00BF6B29"/>
    <w:rsid w:val="00C13094"/>
    <w:rsid w:val="00C23D75"/>
    <w:rsid w:val="00C579FB"/>
    <w:rsid w:val="00CC3472"/>
    <w:rsid w:val="00CD7BB8"/>
    <w:rsid w:val="00D306F8"/>
    <w:rsid w:val="00D3365C"/>
    <w:rsid w:val="00D3572C"/>
    <w:rsid w:val="00D72815"/>
    <w:rsid w:val="00E170CE"/>
    <w:rsid w:val="00E21EB1"/>
    <w:rsid w:val="00E31F59"/>
    <w:rsid w:val="00EB692C"/>
    <w:rsid w:val="00ED240C"/>
    <w:rsid w:val="00EF31B5"/>
    <w:rsid w:val="00F25460"/>
    <w:rsid w:val="00F743CA"/>
    <w:rsid w:val="00F92620"/>
    <w:rsid w:val="00FE2BEE"/>
    <w:rsid w:val="00FF4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5269A"/>
  <w15:chartTrackingRefBased/>
  <w15:docId w15:val="{870FB659-4A44-EF40-A281-46834468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Slab" w:eastAsiaTheme="minorHAnsi" w:hAnsi="Roboto Slab"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72815"/>
    <w:pPr>
      <w:keepNext/>
      <w:keepLines/>
      <w:spacing w:before="240" w:line="360" w:lineRule="auto"/>
      <w:outlineLvl w:val="0"/>
    </w:pPr>
    <w:rPr>
      <w:rFonts w:eastAsiaTheme="majorEastAsia" w:cstheme="majorBidi"/>
      <w:b/>
      <w:bCs/>
      <w:color w:val="4C777E" w:themeColor="accent5"/>
      <w:szCs w:val="32"/>
    </w:rPr>
  </w:style>
  <w:style w:type="paragraph" w:styleId="Heading2">
    <w:name w:val="heading 2"/>
    <w:aliases w:val="Sub Titles"/>
    <w:basedOn w:val="Normal"/>
    <w:next w:val="Normal"/>
    <w:link w:val="Heading2Char"/>
    <w:autoRedefine/>
    <w:uiPriority w:val="9"/>
    <w:unhideWhenUsed/>
    <w:qFormat/>
    <w:rsid w:val="00117375"/>
    <w:pPr>
      <w:keepNext/>
      <w:keepLines/>
      <w:spacing w:before="40"/>
      <w:outlineLvl w:val="1"/>
    </w:pPr>
    <w:rPr>
      <w:rFonts w:eastAsiaTheme="majorEastAsia" w:cstheme="majorBidi"/>
      <w:b/>
      <w:color w:val="FFFFFF" w:themeColor="background1"/>
      <w:sz w:val="28"/>
      <w:szCs w:val="26"/>
    </w:rPr>
  </w:style>
  <w:style w:type="paragraph" w:styleId="Heading3">
    <w:name w:val="heading 3"/>
    <w:basedOn w:val="Normal"/>
    <w:next w:val="Normal"/>
    <w:link w:val="Heading3Char"/>
    <w:autoRedefine/>
    <w:uiPriority w:val="9"/>
    <w:unhideWhenUsed/>
    <w:qFormat/>
    <w:rsid w:val="00482692"/>
    <w:pPr>
      <w:keepNext/>
      <w:keepLines/>
      <w:framePr w:hSpace="180" w:wrap="around" w:vAnchor="text" w:hAnchor="margin" w:x="-90" w:y="3460"/>
      <w:spacing w:before="40" w:line="360" w:lineRule="auto"/>
      <w:outlineLvl w:val="2"/>
    </w:pPr>
    <w:rPr>
      <w:rFonts w:eastAsiaTheme="majorEastAsia" w:cstheme="majorBidi"/>
      <w:color w:val="8B3B13" w:themeColor="accent3"/>
      <w:sz w:val="28"/>
    </w:rPr>
  </w:style>
  <w:style w:type="paragraph" w:styleId="Heading4">
    <w:name w:val="heading 4"/>
    <w:basedOn w:val="Normal"/>
    <w:next w:val="Normal"/>
    <w:link w:val="Heading4Char"/>
    <w:autoRedefine/>
    <w:uiPriority w:val="9"/>
    <w:semiHidden/>
    <w:unhideWhenUsed/>
    <w:qFormat/>
    <w:rsid w:val="007E5743"/>
    <w:pPr>
      <w:keepNext/>
      <w:keepLines/>
      <w:spacing w:before="40"/>
      <w:outlineLvl w:val="3"/>
    </w:pPr>
    <w:rPr>
      <w:rFonts w:eastAsiaTheme="majorEastAsia" w:cstheme="majorBidi"/>
      <w:iCs/>
      <w:color w:val="D3A05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815"/>
    <w:rPr>
      <w:rFonts w:eastAsiaTheme="majorEastAsia" w:cstheme="majorBidi"/>
      <w:b/>
      <w:bCs/>
      <w:color w:val="4C777E" w:themeColor="accent5"/>
      <w:szCs w:val="32"/>
    </w:rPr>
  </w:style>
  <w:style w:type="character" w:customStyle="1" w:styleId="Heading2Char">
    <w:name w:val="Heading 2 Char"/>
    <w:aliases w:val="Sub Titles Char"/>
    <w:basedOn w:val="DefaultParagraphFont"/>
    <w:link w:val="Heading2"/>
    <w:uiPriority w:val="9"/>
    <w:rsid w:val="00117375"/>
    <w:rPr>
      <w:rFonts w:eastAsiaTheme="majorEastAsia" w:cstheme="majorBidi"/>
      <w:b/>
      <w:color w:val="FFFFFF" w:themeColor="background1"/>
      <w:sz w:val="28"/>
      <w:szCs w:val="26"/>
    </w:rPr>
  </w:style>
  <w:style w:type="character" w:customStyle="1" w:styleId="Heading3Char">
    <w:name w:val="Heading 3 Char"/>
    <w:basedOn w:val="DefaultParagraphFont"/>
    <w:link w:val="Heading3"/>
    <w:uiPriority w:val="9"/>
    <w:rsid w:val="00482692"/>
    <w:rPr>
      <w:rFonts w:eastAsiaTheme="majorEastAsia" w:cstheme="majorBidi"/>
      <w:color w:val="8B3B13" w:themeColor="accent3"/>
      <w:sz w:val="28"/>
    </w:rPr>
  </w:style>
  <w:style w:type="character" w:customStyle="1" w:styleId="Heading4Char">
    <w:name w:val="Heading 4 Char"/>
    <w:basedOn w:val="DefaultParagraphFont"/>
    <w:link w:val="Heading4"/>
    <w:uiPriority w:val="9"/>
    <w:semiHidden/>
    <w:rsid w:val="007E5743"/>
    <w:rPr>
      <w:rFonts w:eastAsiaTheme="majorEastAsia" w:cstheme="majorBidi"/>
      <w:iCs/>
      <w:color w:val="D3A05D" w:themeColor="accent1" w:themeShade="BF"/>
    </w:rPr>
  </w:style>
  <w:style w:type="paragraph" w:styleId="Title">
    <w:name w:val="Title"/>
    <w:basedOn w:val="Normal"/>
    <w:next w:val="Normal"/>
    <w:link w:val="TitleChar"/>
    <w:autoRedefine/>
    <w:uiPriority w:val="10"/>
    <w:qFormat/>
    <w:rsid w:val="00D72815"/>
    <w:pPr>
      <w:spacing w:line="360" w:lineRule="auto"/>
      <w:contextualSpacing/>
    </w:pPr>
    <w:rPr>
      <w:rFonts w:eastAsiaTheme="majorEastAsia" w:cs="Times New Roman (Headings CS)"/>
      <w:b/>
      <w:color w:val="E9D0AE" w:themeColor="accent1"/>
      <w:spacing w:val="10"/>
      <w:kern w:val="28"/>
      <w:sz w:val="32"/>
      <w:szCs w:val="56"/>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D72815"/>
    <w:rPr>
      <w:rFonts w:eastAsiaTheme="majorEastAsia" w:cs="Times New Roman (Headings CS)"/>
      <w:b/>
      <w:color w:val="E9D0AE" w:themeColor="accent1"/>
      <w:spacing w:val="10"/>
      <w:kern w:val="28"/>
      <w:sz w:val="32"/>
      <w:szCs w:val="56"/>
      <w14:textOutline w14:w="9525" w14:cap="rnd" w14:cmpd="sng" w14:algn="ctr">
        <w14:noFill/>
        <w14:prstDash w14:val="solid"/>
        <w14:bevel/>
      </w14:textOutline>
    </w:rPr>
  </w:style>
  <w:style w:type="paragraph" w:styleId="Subtitle">
    <w:name w:val="Subtitle"/>
    <w:basedOn w:val="Normal"/>
    <w:next w:val="Normal"/>
    <w:link w:val="SubtitleChar"/>
    <w:autoRedefine/>
    <w:uiPriority w:val="11"/>
    <w:qFormat/>
    <w:rsid w:val="00853E78"/>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53E78"/>
    <w:rPr>
      <w:rFonts w:eastAsiaTheme="minorEastAsia" w:cstheme="minorBidi"/>
      <w:color w:val="5A5A5A" w:themeColor="text1" w:themeTint="A5"/>
      <w:spacing w:val="15"/>
      <w:sz w:val="22"/>
      <w:szCs w:val="22"/>
    </w:rPr>
  </w:style>
  <w:style w:type="paragraph" w:styleId="Header">
    <w:name w:val="header"/>
    <w:basedOn w:val="Normal"/>
    <w:link w:val="HeaderChar"/>
    <w:uiPriority w:val="99"/>
    <w:unhideWhenUsed/>
    <w:rsid w:val="00853E78"/>
    <w:pPr>
      <w:tabs>
        <w:tab w:val="center" w:pos="4680"/>
        <w:tab w:val="right" w:pos="9360"/>
      </w:tabs>
    </w:pPr>
  </w:style>
  <w:style w:type="character" w:customStyle="1" w:styleId="HeaderChar">
    <w:name w:val="Header Char"/>
    <w:basedOn w:val="DefaultParagraphFont"/>
    <w:link w:val="Header"/>
    <w:uiPriority w:val="99"/>
    <w:rsid w:val="00853E78"/>
  </w:style>
  <w:style w:type="paragraph" w:styleId="Footer">
    <w:name w:val="footer"/>
    <w:basedOn w:val="Normal"/>
    <w:link w:val="FooterChar"/>
    <w:uiPriority w:val="99"/>
    <w:unhideWhenUsed/>
    <w:rsid w:val="00853E78"/>
    <w:pPr>
      <w:tabs>
        <w:tab w:val="center" w:pos="4680"/>
        <w:tab w:val="right" w:pos="9360"/>
      </w:tabs>
    </w:pPr>
  </w:style>
  <w:style w:type="character" w:customStyle="1" w:styleId="FooterChar">
    <w:name w:val="Footer Char"/>
    <w:basedOn w:val="DefaultParagraphFont"/>
    <w:link w:val="Footer"/>
    <w:uiPriority w:val="99"/>
    <w:rsid w:val="00853E78"/>
  </w:style>
  <w:style w:type="paragraph" w:styleId="NoSpacing">
    <w:name w:val="No Spacing"/>
    <w:uiPriority w:val="1"/>
    <w:qFormat/>
    <w:rsid w:val="00853E78"/>
  </w:style>
  <w:style w:type="table" w:styleId="TableGrid">
    <w:name w:val="Table Grid"/>
    <w:basedOn w:val="TableNormal"/>
    <w:uiPriority w:val="39"/>
    <w:rsid w:val="00BF6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
    <w:basedOn w:val="Normal"/>
    <w:uiPriority w:val="34"/>
    <w:qFormat/>
    <w:rsid w:val="00EB692C"/>
    <w:pPr>
      <w:numPr>
        <w:numId w:val="1"/>
      </w:numPr>
      <w:contextualSpacing/>
    </w:pPr>
    <w:rPr>
      <w:bCs/>
      <w:color w:val="190912" w:themeColor="text2"/>
    </w:rPr>
  </w:style>
  <w:style w:type="table" w:styleId="GridTable1Light">
    <w:name w:val="Grid Table 1 Light"/>
    <w:basedOn w:val="TableNormal"/>
    <w:uiPriority w:val="46"/>
    <w:rsid w:val="00712C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712C00"/>
    <w:rPr>
      <w:i/>
      <w:iCs/>
      <w:color w:val="404040" w:themeColor="text1" w:themeTint="BF"/>
    </w:rPr>
  </w:style>
  <w:style w:type="numbering" w:customStyle="1" w:styleId="NumberLists">
    <w:name w:val="Number Lists"/>
    <w:basedOn w:val="NoList"/>
    <w:uiPriority w:val="99"/>
    <w:rsid w:val="006775CA"/>
    <w:pPr>
      <w:numPr>
        <w:numId w:val="2"/>
      </w:numPr>
    </w:pPr>
  </w:style>
  <w:style w:type="numbering" w:customStyle="1" w:styleId="NumberList">
    <w:name w:val="Number List"/>
    <w:basedOn w:val="NoList"/>
    <w:uiPriority w:val="99"/>
    <w:rsid w:val="006775CA"/>
    <w:pPr>
      <w:numPr>
        <w:numId w:val="3"/>
      </w:numPr>
    </w:pPr>
  </w:style>
  <w:style w:type="numbering" w:customStyle="1" w:styleId="Numbers">
    <w:name w:val="Numbers"/>
    <w:basedOn w:val="NoList"/>
    <w:uiPriority w:val="99"/>
    <w:rsid w:val="006775CA"/>
    <w:pPr>
      <w:numPr>
        <w:numId w:val="7"/>
      </w:numPr>
    </w:pPr>
  </w:style>
  <w:style w:type="numbering" w:customStyle="1" w:styleId="Bullet">
    <w:name w:val="Bullet"/>
    <w:basedOn w:val="NoList"/>
    <w:uiPriority w:val="99"/>
    <w:rsid w:val="002F2204"/>
    <w:pPr>
      <w:numPr>
        <w:numId w:val="10"/>
      </w:numPr>
    </w:pPr>
  </w:style>
  <w:style w:type="paragraph" w:styleId="ListNumber3">
    <w:name w:val="List Number 3"/>
    <w:basedOn w:val="Normal"/>
    <w:link w:val="ListNumber3Char"/>
    <w:autoRedefine/>
    <w:uiPriority w:val="99"/>
    <w:unhideWhenUsed/>
    <w:rsid w:val="00EF31B5"/>
    <w:pPr>
      <w:framePr w:hSpace="180" w:wrap="around" w:vAnchor="text" w:hAnchor="margin" w:y="374"/>
      <w:numPr>
        <w:numId w:val="4"/>
      </w:numPr>
      <w:spacing w:before="240" w:after="240"/>
    </w:pPr>
    <w:rPr>
      <w:rFonts w:ascii="Roboto Slab Light" w:hAnsi="Roboto Slab Light"/>
    </w:rPr>
  </w:style>
  <w:style w:type="numbering" w:customStyle="1" w:styleId="Idahonumberlevels0">
    <w:name w:val="Idaho number &amp; levels"/>
    <w:next w:val="Idahonumberlevels"/>
    <w:uiPriority w:val="99"/>
    <w:rsid w:val="006A7165"/>
  </w:style>
  <w:style w:type="numbering" w:customStyle="1" w:styleId="Idahonumberlevels">
    <w:name w:val="Idaho number &amp; levels"/>
    <w:uiPriority w:val="99"/>
    <w:rsid w:val="006A7165"/>
    <w:pPr>
      <w:numPr>
        <w:numId w:val="8"/>
      </w:numPr>
    </w:pPr>
  </w:style>
  <w:style w:type="paragraph" w:styleId="ListContinue2">
    <w:name w:val="List Continue 2"/>
    <w:basedOn w:val="Normal"/>
    <w:uiPriority w:val="99"/>
    <w:unhideWhenUsed/>
    <w:rsid w:val="00C579FB"/>
    <w:pPr>
      <w:spacing w:after="120"/>
      <w:ind w:left="720"/>
      <w:contextualSpacing/>
    </w:pPr>
  </w:style>
  <w:style w:type="paragraph" w:styleId="Quote">
    <w:name w:val="Quote"/>
    <w:basedOn w:val="Normal"/>
    <w:next w:val="Normal"/>
    <w:link w:val="QuoteChar"/>
    <w:autoRedefine/>
    <w:uiPriority w:val="29"/>
    <w:qFormat/>
    <w:rsid w:val="00406257"/>
    <w:pPr>
      <w:spacing w:before="200" w:after="160"/>
      <w:ind w:left="864" w:right="864"/>
    </w:pPr>
    <w:rPr>
      <w:rFonts w:ascii="Roboto Slab Light" w:hAnsi="Roboto Slab Light"/>
      <w:i/>
      <w:iCs/>
      <w:color w:val="8B3B13" w:themeColor="accent3"/>
    </w:rPr>
  </w:style>
  <w:style w:type="character" w:customStyle="1" w:styleId="QuoteChar">
    <w:name w:val="Quote Char"/>
    <w:basedOn w:val="DefaultParagraphFont"/>
    <w:link w:val="Quote"/>
    <w:uiPriority w:val="29"/>
    <w:rsid w:val="00406257"/>
    <w:rPr>
      <w:rFonts w:ascii="Roboto Slab Light" w:hAnsi="Roboto Slab Light"/>
      <w:i/>
      <w:iCs/>
      <w:color w:val="8B3B13" w:themeColor="accent3"/>
    </w:rPr>
  </w:style>
  <w:style w:type="character" w:styleId="PageNumber">
    <w:name w:val="page number"/>
    <w:basedOn w:val="DefaultParagraphFont"/>
    <w:uiPriority w:val="99"/>
    <w:semiHidden/>
    <w:unhideWhenUsed/>
    <w:rsid w:val="0095708B"/>
  </w:style>
  <w:style w:type="paragraph" w:styleId="Revision">
    <w:name w:val="Revision"/>
    <w:hidden/>
    <w:uiPriority w:val="99"/>
    <w:semiHidden/>
    <w:rsid w:val="0095708B"/>
  </w:style>
  <w:style w:type="character" w:styleId="Emphasis">
    <w:name w:val="Emphasis"/>
    <w:basedOn w:val="DefaultParagraphFont"/>
    <w:uiPriority w:val="20"/>
    <w:qFormat/>
    <w:rsid w:val="00666FD2"/>
    <w:rPr>
      <w:i/>
      <w:iCs/>
    </w:rPr>
  </w:style>
  <w:style w:type="paragraph" w:customStyle="1" w:styleId="ContentOverviewText">
    <w:name w:val="Content Overview Text"/>
    <w:basedOn w:val="Normal"/>
    <w:qFormat/>
    <w:rsid w:val="00434EFA"/>
    <w:rPr>
      <w:sz w:val="22"/>
    </w:rPr>
  </w:style>
  <w:style w:type="paragraph" w:customStyle="1" w:styleId="Heading30">
    <w:name w:val="Heading 3.0"/>
    <w:basedOn w:val="Normal"/>
    <w:qFormat/>
    <w:rsid w:val="00434EFA"/>
    <w:pPr>
      <w:spacing w:line="360" w:lineRule="auto"/>
    </w:pPr>
    <w:rPr>
      <w:b/>
      <w:color w:val="8B3B13" w:themeColor="accent3"/>
      <w:sz w:val="28"/>
    </w:rPr>
  </w:style>
  <w:style w:type="numbering" w:customStyle="1" w:styleId="NumberingList10">
    <w:name w:val="Numbering List 1.0"/>
    <w:basedOn w:val="NoList"/>
    <w:uiPriority w:val="99"/>
    <w:rsid w:val="00434EFA"/>
    <w:pPr>
      <w:numPr>
        <w:numId w:val="12"/>
      </w:numPr>
    </w:pPr>
  </w:style>
  <w:style w:type="paragraph" w:customStyle="1" w:styleId="Numberlist20">
    <w:name w:val="Number list 2.0"/>
    <w:basedOn w:val="ListNumber3"/>
    <w:next w:val="Normal"/>
    <w:link w:val="Numberlist20Char"/>
    <w:autoRedefine/>
    <w:qFormat/>
    <w:rsid w:val="00BB5B47"/>
    <w:pPr>
      <w:framePr w:h="6111" w:hRule="exact" w:wrap="around" w:vAnchor="margin" w:hAnchor="page" w:x="1467" w:y="762"/>
      <w:tabs>
        <w:tab w:val="clear" w:pos="1080"/>
        <w:tab w:val="num" w:pos="1440"/>
      </w:tabs>
      <w:ind w:left="1440"/>
    </w:pPr>
  </w:style>
  <w:style w:type="numbering" w:customStyle="1" w:styleId="BulletsafterNumber">
    <w:name w:val="Bullets after Number"/>
    <w:basedOn w:val="NoList"/>
    <w:uiPriority w:val="99"/>
    <w:rsid w:val="00747B02"/>
    <w:pPr>
      <w:numPr>
        <w:numId w:val="16"/>
      </w:numPr>
    </w:pPr>
  </w:style>
  <w:style w:type="paragraph" w:customStyle="1" w:styleId="Style1">
    <w:name w:val="Style1"/>
    <w:basedOn w:val="Numberlist20"/>
    <w:next w:val="Normal"/>
    <w:qFormat/>
    <w:rsid w:val="00747B02"/>
    <w:pPr>
      <w:framePr w:wrap="around"/>
    </w:pPr>
    <w:rPr>
      <w:b/>
      <w:bCs/>
    </w:rPr>
  </w:style>
  <w:style w:type="numbering" w:customStyle="1" w:styleId="BulletsafterNumbers">
    <w:name w:val="Bullets after Numbers"/>
    <w:basedOn w:val="NoList"/>
    <w:uiPriority w:val="99"/>
    <w:rsid w:val="00747B02"/>
    <w:pPr>
      <w:numPr>
        <w:numId w:val="17"/>
      </w:numPr>
    </w:pPr>
  </w:style>
  <w:style w:type="character" w:customStyle="1" w:styleId="ListNumber3Char">
    <w:name w:val="List Number 3 Char"/>
    <w:basedOn w:val="DefaultParagraphFont"/>
    <w:link w:val="ListNumber3"/>
    <w:uiPriority w:val="99"/>
    <w:rsid w:val="00695282"/>
    <w:rPr>
      <w:rFonts w:ascii="Roboto Slab Light" w:hAnsi="Roboto Slab Light"/>
    </w:rPr>
  </w:style>
  <w:style w:type="paragraph" w:styleId="ListBullet2">
    <w:name w:val="List Bullet 2"/>
    <w:basedOn w:val="Normal"/>
    <w:uiPriority w:val="99"/>
    <w:semiHidden/>
    <w:unhideWhenUsed/>
    <w:rsid w:val="00587E2F"/>
    <w:pPr>
      <w:numPr>
        <w:numId w:val="6"/>
      </w:numPr>
      <w:contextualSpacing/>
    </w:pPr>
  </w:style>
  <w:style w:type="character" w:customStyle="1" w:styleId="Numberlist20Char">
    <w:name w:val="Number list 2.0 Char"/>
    <w:basedOn w:val="ListNumber3Char"/>
    <w:link w:val="Numberlist20"/>
    <w:rsid w:val="00BB5B47"/>
    <w:rPr>
      <w:rFonts w:ascii="Roboto Slab Light" w:hAnsi="Roboto Slab Light"/>
    </w:rPr>
  </w:style>
  <w:style w:type="paragraph" w:styleId="ListBullet4">
    <w:name w:val="List Bullet 4"/>
    <w:basedOn w:val="Normal"/>
    <w:uiPriority w:val="99"/>
    <w:unhideWhenUsed/>
    <w:qFormat/>
    <w:rsid w:val="00587E2F"/>
    <w:pPr>
      <w:numPr>
        <w:numId w:val="5"/>
      </w:numPr>
      <w:contextualSpacing/>
    </w:pPr>
    <w:rPr>
      <w:rFonts w:ascii="Roboto Slab Light" w:hAnsi="Roboto Slab Light"/>
      <w:color w:val="190912"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28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fpub.epa.gov/surf/locate/index.cf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global.deq.idaho.gov/Website/wq2010/run.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eme1">
  <a:themeElements>
    <a:clrScheme name="Idaho Rangeland 2">
      <a:dk1>
        <a:srgbClr val="000000"/>
      </a:dk1>
      <a:lt1>
        <a:srgbClr val="FFFFFF"/>
      </a:lt1>
      <a:dk2>
        <a:srgbClr val="190912"/>
      </a:dk2>
      <a:lt2>
        <a:srgbClr val="DFCEAE"/>
      </a:lt2>
      <a:accent1>
        <a:srgbClr val="E9D0AE"/>
      </a:accent1>
      <a:accent2>
        <a:srgbClr val="AA714D"/>
      </a:accent2>
      <a:accent3>
        <a:srgbClr val="8B3B13"/>
      </a:accent3>
      <a:accent4>
        <a:srgbClr val="3C6C5E"/>
      </a:accent4>
      <a:accent5>
        <a:srgbClr val="4C777E"/>
      </a:accent5>
      <a:accent6>
        <a:srgbClr val="618B91"/>
      </a:accent6>
      <a:hlink>
        <a:srgbClr val="618B91"/>
      </a:hlink>
      <a:folHlink>
        <a:srgbClr val="8A381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1" id="{CB1816F1-7066-144F-89B9-527743EF6CE1}" vid="{D63CA14C-4044-5E4A-B294-28376D7E3E9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DBE69-E9B8-E441-B4C7-4173C205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Robinson</dc:creator>
  <cp:keywords/>
  <dc:description/>
  <cp:lastModifiedBy>walterstklc@gmail.com</cp:lastModifiedBy>
  <cp:revision>2</cp:revision>
  <cp:lastPrinted>2021-04-06T16:54:00Z</cp:lastPrinted>
  <dcterms:created xsi:type="dcterms:W3CDTF">2021-10-21T19:44:00Z</dcterms:created>
  <dcterms:modified xsi:type="dcterms:W3CDTF">2021-10-21T19:44:00Z</dcterms:modified>
</cp:coreProperties>
</file>